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1C036" w14:textId="77777777" w:rsidR="007A57FD" w:rsidRDefault="007047D5">
      <w:pPr>
        <w:jc w:val="center"/>
        <w:rPr>
          <w:b/>
          <w:caps/>
          <w:lang w:val="lt-LT"/>
        </w:rPr>
      </w:pPr>
      <w:r>
        <w:rPr>
          <w:b/>
          <w:caps/>
          <w:lang w:val="lt-LT"/>
        </w:rPr>
        <w:t>Šiaulių miesto savivaldybės administracija</w:t>
      </w:r>
    </w:p>
    <w:p w14:paraId="30A79270" w14:textId="77777777" w:rsidR="007A57FD" w:rsidRDefault="007A57FD">
      <w:pPr>
        <w:jc w:val="center"/>
        <w:rPr>
          <w:lang w:val="lt-LT"/>
        </w:rPr>
      </w:pPr>
    </w:p>
    <w:p w14:paraId="2764F89A" w14:textId="77777777" w:rsidR="00F5192F" w:rsidRDefault="00F5192F">
      <w:pPr>
        <w:jc w:val="center"/>
        <w:rPr>
          <w:lang w:val="lt-LT"/>
        </w:rPr>
      </w:pPr>
    </w:p>
    <w:p w14:paraId="27A99CB8" w14:textId="77777777" w:rsidR="007A57FD" w:rsidRDefault="007047D5">
      <w:pPr>
        <w:jc w:val="center"/>
        <w:rPr>
          <w:b/>
          <w:bCs/>
          <w:lang w:val="lt-LT"/>
        </w:rPr>
      </w:pPr>
      <w:r>
        <w:rPr>
          <w:b/>
          <w:bCs/>
          <w:caps/>
          <w:lang w:val="lt-LT"/>
        </w:rPr>
        <w:t>Aiškinamasis raštas</w:t>
      </w:r>
      <w:r>
        <w:rPr>
          <w:b/>
          <w:bCs/>
          <w:lang w:val="lt-LT"/>
        </w:rPr>
        <w:t xml:space="preserve"> </w:t>
      </w:r>
    </w:p>
    <w:p w14:paraId="30EE0401" w14:textId="2555865B" w:rsidR="007A57FD" w:rsidRDefault="007047D5">
      <w:pPr>
        <w:jc w:val="center"/>
        <w:rPr>
          <w:b/>
          <w:bCs/>
          <w:lang w:val="lt-LT"/>
        </w:rPr>
      </w:pPr>
      <w:r>
        <w:rPr>
          <w:b/>
          <w:bCs/>
          <w:lang w:val="lt-LT"/>
        </w:rPr>
        <w:t>prie Šiaulių miesto savivaldybės iždo (M11I) 202</w:t>
      </w:r>
      <w:r w:rsidR="002358C6">
        <w:rPr>
          <w:b/>
          <w:bCs/>
          <w:lang w:val="lt-LT"/>
        </w:rPr>
        <w:t>5</w:t>
      </w:r>
      <w:r>
        <w:rPr>
          <w:b/>
          <w:bCs/>
          <w:lang w:val="lt-LT"/>
        </w:rPr>
        <w:t xml:space="preserve"> m. finansinių ataskaitų rinkinio</w:t>
      </w:r>
    </w:p>
    <w:p w14:paraId="361C66F1" w14:textId="77777777" w:rsidR="007A57FD" w:rsidRDefault="007A57FD">
      <w:pPr>
        <w:jc w:val="center"/>
        <w:rPr>
          <w:lang w:val="lt-LT"/>
        </w:rPr>
      </w:pPr>
    </w:p>
    <w:p w14:paraId="769D11F0" w14:textId="77777777" w:rsidR="00C544C8" w:rsidRDefault="00C544C8">
      <w:pPr>
        <w:jc w:val="center"/>
        <w:rPr>
          <w:lang w:val="lt-LT"/>
        </w:rPr>
      </w:pPr>
    </w:p>
    <w:p w14:paraId="7AA5F773" w14:textId="77777777" w:rsidR="007A57FD" w:rsidRDefault="007047D5">
      <w:pPr>
        <w:pStyle w:val="Pagrindiniotekstotrauka"/>
        <w:numPr>
          <w:ilvl w:val="0"/>
          <w:numId w:val="1"/>
        </w:numPr>
      </w:pPr>
      <w:r>
        <w:t>BENDROJI DALIS</w:t>
      </w:r>
    </w:p>
    <w:p w14:paraId="4C12F70E" w14:textId="77777777" w:rsidR="007A57FD" w:rsidRDefault="007A57FD">
      <w:pPr>
        <w:pStyle w:val="Pagrindiniotekstotrauka"/>
        <w:ind w:left="1440" w:firstLine="0"/>
      </w:pPr>
    </w:p>
    <w:p w14:paraId="0E9CACBB" w14:textId="77777777" w:rsidR="007A57FD" w:rsidRDefault="007047D5">
      <w:pPr>
        <w:pStyle w:val="Pagrindiniotekstotrauka"/>
      </w:pPr>
      <w:r>
        <w:t>Šiaulių miesto savivaldybės iždo, kaip atskiro viešojo sektoriaus subjekto, apskaitą tvarko ir atskaitomybę rengia Strateginio planavimo ir finansų skyrius, laikydamasis skyriaus nuostatų ir kitų skyriaus veiklą reglamentuojančių dokumentų. Strateginio planavimo ir finansų skyrius yra Šiaulių miesto savivaldybės administracijos struktūrinis padalinys.</w:t>
      </w:r>
    </w:p>
    <w:p w14:paraId="2B9B30D7" w14:textId="77777777" w:rsidR="007A57FD" w:rsidRDefault="007047D5">
      <w:pPr>
        <w:pStyle w:val="Pagrindiniotekstotrauka"/>
      </w:pPr>
      <w:r>
        <w:t xml:space="preserve">Šiaulių miesto savivaldybės administracija yra biudžetinė įstaiga, veiklos rūšis – Lietuvos Respublikos savivaldybių veikla, kodas 188771865, adresas – Vasario 16- </w:t>
      </w:r>
      <w:proofErr w:type="spellStart"/>
      <w:r>
        <w:t>osios</w:t>
      </w:r>
      <w:proofErr w:type="spellEnd"/>
      <w:r>
        <w:t xml:space="preserve"> g. 62, LT-76295 Šiauliai.</w:t>
      </w:r>
    </w:p>
    <w:p w14:paraId="7BAD76B4" w14:textId="77777777" w:rsidR="007A57FD" w:rsidRDefault="007047D5">
      <w:pPr>
        <w:ind w:firstLine="720"/>
        <w:jc w:val="both"/>
        <w:rPr>
          <w:lang w:val="lt-LT"/>
        </w:rPr>
      </w:pPr>
      <w:r>
        <w:rPr>
          <w:lang w:val="lt-LT"/>
        </w:rPr>
        <w:t>Šiaulių miesto savivaldybės iždas neturi kontroliuojamų ir asocijuotųjų subjektų.</w:t>
      </w:r>
    </w:p>
    <w:p w14:paraId="48AFC5FC" w14:textId="3DAE8F5A" w:rsidR="007A57FD" w:rsidRDefault="007047D5">
      <w:pPr>
        <w:ind w:firstLine="720"/>
        <w:jc w:val="both"/>
        <w:rPr>
          <w:lang w:val="lt-LT"/>
        </w:rPr>
      </w:pPr>
      <w:r>
        <w:rPr>
          <w:lang w:val="lt-LT"/>
        </w:rPr>
        <w:t>Ataskaitinio laikotarpio trukmė – nuo 202</w:t>
      </w:r>
      <w:r w:rsidR="0089441C">
        <w:rPr>
          <w:lang w:val="lt-LT"/>
        </w:rPr>
        <w:t>5</w:t>
      </w:r>
      <w:r>
        <w:rPr>
          <w:lang w:val="lt-LT"/>
        </w:rPr>
        <w:t xml:space="preserve"> m. sausio 1 d. iki 202</w:t>
      </w:r>
      <w:r w:rsidR="0089441C">
        <w:rPr>
          <w:lang w:val="lt-LT"/>
        </w:rPr>
        <w:t>5</w:t>
      </w:r>
      <w:r>
        <w:rPr>
          <w:lang w:val="lt-LT"/>
        </w:rPr>
        <w:t xml:space="preserve"> m. gruodžio 31 d.</w:t>
      </w:r>
    </w:p>
    <w:p w14:paraId="5BB8D733" w14:textId="26EA73CB" w:rsidR="0089441C" w:rsidRDefault="0089441C">
      <w:pPr>
        <w:ind w:firstLine="720"/>
        <w:jc w:val="both"/>
        <w:rPr>
          <w:lang w:val="lt-LT"/>
        </w:rPr>
      </w:pPr>
      <w:r>
        <w:rPr>
          <w:lang w:val="lt-LT"/>
        </w:rPr>
        <w:t>Reikšmingų įvykių, kurie galėjo turėti įtakos 2025 m. iždo veiklai, nebuvo.</w:t>
      </w:r>
    </w:p>
    <w:p w14:paraId="1A4B3249" w14:textId="77777777" w:rsidR="007A57FD" w:rsidRDefault="007A57FD">
      <w:pPr>
        <w:ind w:firstLine="720"/>
        <w:jc w:val="both"/>
        <w:rPr>
          <w:lang w:val="lt-LT"/>
        </w:rPr>
      </w:pPr>
    </w:p>
    <w:p w14:paraId="51D4D6E9" w14:textId="77777777" w:rsidR="007A57FD" w:rsidRDefault="007047D5">
      <w:pPr>
        <w:numPr>
          <w:ilvl w:val="0"/>
          <w:numId w:val="1"/>
        </w:numPr>
        <w:jc w:val="both"/>
        <w:rPr>
          <w:lang w:val="lt-LT"/>
        </w:rPr>
      </w:pPr>
      <w:r>
        <w:rPr>
          <w:lang w:val="lt-LT"/>
        </w:rPr>
        <w:t>APSKAITOS POLITIKA</w:t>
      </w:r>
    </w:p>
    <w:p w14:paraId="6D4591EB" w14:textId="77777777" w:rsidR="007A57FD" w:rsidRDefault="007A57FD">
      <w:pPr>
        <w:ind w:firstLine="720"/>
        <w:jc w:val="both"/>
        <w:rPr>
          <w:lang w:val="lt-LT"/>
        </w:rPr>
      </w:pPr>
    </w:p>
    <w:p w14:paraId="20FBC614" w14:textId="77777777" w:rsidR="007A57FD" w:rsidRDefault="007047D5">
      <w:pPr>
        <w:ind w:firstLine="720"/>
        <w:jc w:val="both"/>
        <w:rPr>
          <w:lang w:val="lt-LT"/>
        </w:rPr>
      </w:pPr>
      <w:r>
        <w:rPr>
          <w:lang w:val="lt-LT"/>
        </w:rPr>
        <w:t>Šiaulių miesto savivaldybės iždo finansinių ataskaitų rinkinys parengtas atsižvelgiant į VSAFAS reikalavimus. Iždo buhalterinė apskaita tvarkoma ir finansinės ataskaitos sudaromos vadovaujantis Lietuvos Respublikos viešojo sektoriaus atskaitomybės įstatymo ir kitų teisės aktų, reglamentuojančių buhalterinę apskaitą, nustatyta tvarka.</w:t>
      </w:r>
    </w:p>
    <w:p w14:paraId="75EAC1B5" w14:textId="77777777" w:rsidR="007A57FD" w:rsidRDefault="007047D5">
      <w:pPr>
        <w:ind w:firstLine="720"/>
        <w:jc w:val="both"/>
        <w:rPr>
          <w:lang w:val="lt-LT"/>
        </w:rPr>
      </w:pPr>
      <w:r>
        <w:rPr>
          <w:lang w:val="lt-LT"/>
        </w:rPr>
        <w:t>Finansinių ataskaitų rinkinys sudarytas eurais.</w:t>
      </w:r>
    </w:p>
    <w:p w14:paraId="4A1631CB" w14:textId="77777777" w:rsidR="007A57FD" w:rsidRDefault="007A57FD">
      <w:pPr>
        <w:ind w:firstLine="720"/>
        <w:jc w:val="both"/>
        <w:rPr>
          <w:lang w:val="lt-LT"/>
        </w:rPr>
      </w:pPr>
    </w:p>
    <w:p w14:paraId="50810818" w14:textId="77777777" w:rsidR="007A57FD" w:rsidRDefault="007047D5">
      <w:pPr>
        <w:jc w:val="center"/>
        <w:rPr>
          <w:b/>
          <w:lang w:val="lt-LT"/>
        </w:rPr>
      </w:pPr>
      <w:r>
        <w:rPr>
          <w:b/>
          <w:lang w:val="lt-LT"/>
        </w:rPr>
        <w:t>Finansinis turtas</w:t>
      </w:r>
    </w:p>
    <w:p w14:paraId="01206846" w14:textId="77777777" w:rsidR="007A57FD" w:rsidRDefault="007A57FD">
      <w:pPr>
        <w:ind w:firstLine="720"/>
        <w:jc w:val="both"/>
        <w:rPr>
          <w:b/>
          <w:lang w:val="lt-LT"/>
        </w:rPr>
      </w:pPr>
    </w:p>
    <w:p w14:paraId="534CF9F4" w14:textId="77777777" w:rsidR="007A57FD" w:rsidRDefault="007047D5">
      <w:pPr>
        <w:ind w:firstLine="720"/>
        <w:jc w:val="both"/>
        <w:rPr>
          <w:lang w:val="lt-LT"/>
        </w:rPr>
      </w:pPr>
      <w:r>
        <w:rPr>
          <w:lang w:val="lt-LT"/>
        </w:rPr>
        <w:t>Finansinio turto apskaita tvarkoma pagal 17-ajame VSAFAS „Finansinis turtas ir finansiniai įsipareigojimai“ nustatytus reikalavimus. Savivaldybės iždo finansinį turtą sudaro per vienerius metus gautinos sumos ir pinigai. Gautinos sumos pirminio pripažinimo metu yra įvertinamos įsigijimo savikaina pagal jo atsiradimą patvirtinančius dokumentus. Finansinės būklės ataskaitoje trumpalaikės gautinos sumos parodomos įsigijimo savikaina, atėmus nuvertėjimą.</w:t>
      </w:r>
    </w:p>
    <w:p w14:paraId="4B1DEC25" w14:textId="77777777" w:rsidR="007A57FD" w:rsidRDefault="007047D5">
      <w:pPr>
        <w:ind w:firstLine="720"/>
        <w:jc w:val="both"/>
        <w:rPr>
          <w:lang w:val="lt-LT"/>
        </w:rPr>
      </w:pPr>
      <w:r>
        <w:rPr>
          <w:lang w:val="lt-LT"/>
        </w:rPr>
        <w:t>Ilgalaikių gautinų sumų savivaldybės iždas neturi.</w:t>
      </w:r>
    </w:p>
    <w:p w14:paraId="55F918F6" w14:textId="77777777" w:rsidR="007A57FD" w:rsidRDefault="007A57FD">
      <w:pPr>
        <w:ind w:firstLine="720"/>
        <w:jc w:val="both"/>
        <w:rPr>
          <w:b/>
          <w:lang w:val="lt-LT"/>
        </w:rPr>
      </w:pPr>
    </w:p>
    <w:p w14:paraId="503F872F" w14:textId="77777777" w:rsidR="007A57FD" w:rsidRDefault="007047D5">
      <w:pPr>
        <w:jc w:val="center"/>
        <w:rPr>
          <w:b/>
          <w:lang w:val="lt-LT"/>
        </w:rPr>
      </w:pPr>
      <w:r>
        <w:rPr>
          <w:b/>
          <w:lang w:val="lt-LT"/>
        </w:rPr>
        <w:t>Finansavimo sumos</w:t>
      </w:r>
    </w:p>
    <w:p w14:paraId="3031EC8B" w14:textId="77777777" w:rsidR="007A57FD" w:rsidRDefault="007A57FD">
      <w:pPr>
        <w:ind w:firstLine="720"/>
        <w:jc w:val="both"/>
        <w:rPr>
          <w:b/>
          <w:lang w:val="lt-LT"/>
        </w:rPr>
      </w:pPr>
    </w:p>
    <w:p w14:paraId="064C5B81" w14:textId="3DC7E79B" w:rsidR="007A57FD" w:rsidRDefault="007047D5">
      <w:pPr>
        <w:ind w:firstLine="720"/>
        <w:jc w:val="both"/>
        <w:rPr>
          <w:lang w:val="lt-LT"/>
        </w:rPr>
      </w:pPr>
      <w:r>
        <w:rPr>
          <w:lang w:val="lt-LT"/>
        </w:rPr>
        <w:t>Finansavimo sumos apskaitomos pagal 20-ajame VSAFAS „Finansavimo sumos“ nustatytus reikalavimus. Šiaulių miesto savivaldybės iždas 202</w:t>
      </w:r>
      <w:r w:rsidR="002F0899">
        <w:rPr>
          <w:lang w:val="lt-LT"/>
        </w:rPr>
        <w:t>5</w:t>
      </w:r>
      <w:r>
        <w:rPr>
          <w:lang w:val="lt-LT"/>
        </w:rPr>
        <w:t xml:space="preserve"> m. finansavimo sumas gavo iš valstybės biudžeto ir Europos Sąjungos finansinės paramos lėšų. Visos finansavimo sumos savivaldybės iždo apskaitoje pagal paskirtį grupuojamos į finansavimo sumas nepiniginiam turtui įsigyti ir finansavimo sumas kitoms išlaidoms.</w:t>
      </w:r>
    </w:p>
    <w:p w14:paraId="16C279F1" w14:textId="4FA82CCC" w:rsidR="00495710" w:rsidRDefault="00495710">
      <w:pPr>
        <w:ind w:firstLine="720"/>
        <w:jc w:val="both"/>
        <w:rPr>
          <w:lang w:val="lt-LT"/>
        </w:rPr>
      </w:pPr>
      <w:r>
        <w:rPr>
          <w:lang w:val="lt-LT"/>
        </w:rPr>
        <w:t>Gautos lėšos už parduotą valstybinę žemę pripažįstamos finansavimo sumomis ir registruojamos pagal gautas įplaukas į savivaldybės iždą.</w:t>
      </w:r>
    </w:p>
    <w:p w14:paraId="3A5F1085" w14:textId="77777777" w:rsidR="007A57FD" w:rsidRDefault="007A57FD">
      <w:pPr>
        <w:ind w:firstLine="720"/>
        <w:jc w:val="both"/>
        <w:rPr>
          <w:b/>
          <w:lang w:val="lt-LT"/>
        </w:rPr>
      </w:pPr>
    </w:p>
    <w:p w14:paraId="4C4F1281" w14:textId="77777777" w:rsidR="00F5192F" w:rsidRDefault="00F5192F">
      <w:pPr>
        <w:ind w:firstLine="720"/>
        <w:jc w:val="both"/>
        <w:rPr>
          <w:b/>
          <w:lang w:val="lt-LT"/>
        </w:rPr>
      </w:pPr>
    </w:p>
    <w:p w14:paraId="74C6A62A" w14:textId="77777777" w:rsidR="00F5192F" w:rsidRDefault="00F5192F">
      <w:pPr>
        <w:ind w:firstLine="720"/>
        <w:jc w:val="both"/>
        <w:rPr>
          <w:b/>
          <w:lang w:val="lt-LT"/>
        </w:rPr>
      </w:pPr>
    </w:p>
    <w:p w14:paraId="6C09A20B" w14:textId="77777777" w:rsidR="007A57FD" w:rsidRDefault="007047D5">
      <w:pPr>
        <w:jc w:val="center"/>
        <w:rPr>
          <w:b/>
          <w:lang w:val="lt-LT"/>
        </w:rPr>
      </w:pPr>
      <w:r>
        <w:rPr>
          <w:b/>
          <w:lang w:val="lt-LT"/>
        </w:rPr>
        <w:lastRenderedPageBreak/>
        <w:t>Finansiniai įsipareigojimai</w:t>
      </w:r>
    </w:p>
    <w:p w14:paraId="489A7722" w14:textId="77777777" w:rsidR="007A57FD" w:rsidRDefault="007A57FD">
      <w:pPr>
        <w:ind w:firstLine="720"/>
        <w:jc w:val="both"/>
        <w:rPr>
          <w:b/>
          <w:lang w:val="lt-LT"/>
        </w:rPr>
      </w:pPr>
    </w:p>
    <w:p w14:paraId="68D925FF" w14:textId="77777777" w:rsidR="007A57FD" w:rsidRDefault="007047D5">
      <w:pPr>
        <w:ind w:firstLine="720"/>
        <w:jc w:val="both"/>
        <w:rPr>
          <w:lang w:val="lt-LT"/>
        </w:rPr>
      </w:pPr>
      <w:r>
        <w:rPr>
          <w:lang w:val="lt-LT"/>
        </w:rPr>
        <w:t xml:space="preserve">Finansiniai įsipareigojimai apskaitomi pagal 17-ajame VSAFAS „Finansinis turtas ir finansiniai įsipareigojimai“ nustatytus reikalavimus. Savivaldybės iždo finansiniai įsipareigojimai skirstomi į ilgalaikius ir trumpalaikius. </w:t>
      </w:r>
    </w:p>
    <w:p w14:paraId="6D938EE3" w14:textId="77777777" w:rsidR="007A57FD" w:rsidRDefault="007047D5">
      <w:pPr>
        <w:ind w:firstLine="720"/>
        <w:jc w:val="both"/>
        <w:rPr>
          <w:lang w:val="lt-LT"/>
        </w:rPr>
      </w:pPr>
      <w:r>
        <w:rPr>
          <w:lang w:val="lt-LT"/>
        </w:rPr>
        <w:t xml:space="preserve">Ilgalaikius finansinius įsipareigojimus sudaro ilgalaikės vidaus paskolos ir kiti ilgalaikiai įsipareigojimai. Gautos paskolos pirminio pripažinimo momentu apskaitoje registruojamos įsigijimo savikaina. Visos ilgalaikės savivaldybės paskolos gautos viešo konkurso būdu, todėl laikoma, kad šių paskolų palūkanų normos atitinka rinkos palūkanų normą. </w:t>
      </w:r>
    </w:p>
    <w:p w14:paraId="50DD7FD8" w14:textId="77777777" w:rsidR="007A57FD" w:rsidRDefault="007047D5">
      <w:pPr>
        <w:ind w:firstLine="720"/>
        <w:jc w:val="both"/>
        <w:rPr>
          <w:lang w:val="lt-LT"/>
        </w:rPr>
      </w:pPr>
      <w:r>
        <w:rPr>
          <w:lang w:val="lt-LT"/>
        </w:rPr>
        <w:t xml:space="preserve">Prie trumpalaikių įsipareigojimų priskiriama: ilgalaikių įsipareigojimų einamųjų metu dalis, grąžintini mokesčiai, gautos permokos, sukauptos mokėtinos finansavimo ir kitos sumos, mokėtinos sukauptos finansavimo sąnaudos. </w:t>
      </w:r>
    </w:p>
    <w:p w14:paraId="5C7E522A" w14:textId="77777777" w:rsidR="007A57FD" w:rsidRDefault="007A57FD">
      <w:pPr>
        <w:ind w:firstLine="720"/>
        <w:jc w:val="both"/>
        <w:rPr>
          <w:lang w:val="lt-LT"/>
        </w:rPr>
      </w:pPr>
    </w:p>
    <w:p w14:paraId="75230725" w14:textId="77777777" w:rsidR="007A57FD" w:rsidRDefault="007047D5">
      <w:pPr>
        <w:jc w:val="center"/>
        <w:rPr>
          <w:b/>
          <w:lang w:val="lt-LT"/>
        </w:rPr>
      </w:pPr>
      <w:r>
        <w:rPr>
          <w:b/>
          <w:lang w:val="lt-LT"/>
        </w:rPr>
        <w:t>Pajamos</w:t>
      </w:r>
    </w:p>
    <w:p w14:paraId="5BD61A3D" w14:textId="77777777" w:rsidR="007A57FD" w:rsidRDefault="007A57FD">
      <w:pPr>
        <w:ind w:firstLine="720"/>
        <w:jc w:val="both"/>
        <w:rPr>
          <w:lang w:val="lt-LT"/>
        </w:rPr>
      </w:pPr>
    </w:p>
    <w:p w14:paraId="3FB9837B" w14:textId="77777777" w:rsidR="007A57FD" w:rsidRDefault="007047D5">
      <w:pPr>
        <w:ind w:firstLine="720"/>
        <w:jc w:val="both"/>
        <w:rPr>
          <w:lang w:val="lt-LT"/>
        </w:rPr>
      </w:pPr>
      <w:r>
        <w:rPr>
          <w:lang w:val="lt-LT"/>
        </w:rPr>
        <w:t xml:space="preserve">Finansavimo sumos apskaitomos pagal 9-ajame VSAFAS „Mokesčių ir socialinių įmokų pajamos, 10-ajame VSAFAS „Kitos pajamos“ ir 20-ajame VSAFAS „Finansavimo sumos“ nustatytus reikalavimus. Pajamų apskaitai taikytas kaupimo principas, </w:t>
      </w:r>
      <w:proofErr w:type="spellStart"/>
      <w:r>
        <w:rPr>
          <w:lang w:val="lt-LT"/>
        </w:rPr>
        <w:t>t.y</w:t>
      </w:r>
      <w:proofErr w:type="spellEnd"/>
      <w:r>
        <w:rPr>
          <w:lang w:val="lt-LT"/>
        </w:rPr>
        <w:t>. pajamos į apskaitą ir finansines ataskaitas įtraukiamos tą laikotarpį, kai jos uždirbamos. Pajamoms nepriskiriamos iš asignavimų valdytojų gautos pajamos už atsitiktines paslaugas ir įmokos už išlaikymą švietimo,</w:t>
      </w:r>
      <w:r>
        <w:rPr>
          <w:b/>
          <w:lang w:val="lt-LT"/>
        </w:rPr>
        <w:t xml:space="preserve"> </w:t>
      </w:r>
      <w:r>
        <w:rPr>
          <w:lang w:val="lt-LT"/>
        </w:rPr>
        <w:t>socialinės apsaugos ir kitose įstaigose – tai trumpalaikiai įsipareigojimai, šios sumos bus grąžinamos asignavimų valdytojams.</w:t>
      </w:r>
    </w:p>
    <w:p w14:paraId="4AF5E00C" w14:textId="77777777" w:rsidR="007A57FD" w:rsidRDefault="007047D5">
      <w:pPr>
        <w:ind w:firstLine="720"/>
        <w:jc w:val="both"/>
        <w:rPr>
          <w:lang w:val="lt-LT"/>
        </w:rPr>
      </w:pPr>
      <w:r>
        <w:rPr>
          <w:lang w:val="lt-LT"/>
        </w:rPr>
        <w:t>Veiklos rezultatų ataskaitoje pajamos grupuojamos į pagrindinės veiklos pajamas ir finansinės ir investicinės veiklos pajamas. Pagrindinės veiklos pajamas sudaro mokesčių pajamos ir pagrindinės veiklos kitos pajamos. Finansinės ir investicinės veiklos pajamas sudaro palūkanų, baudų ir delspinigių dividendų pajamos. Dividendų pajamos registruojamos pagal gautas įplaukas.</w:t>
      </w:r>
    </w:p>
    <w:p w14:paraId="55A10872" w14:textId="77777777" w:rsidR="007A57FD" w:rsidRDefault="007A57FD">
      <w:pPr>
        <w:ind w:firstLine="720"/>
        <w:jc w:val="both"/>
        <w:rPr>
          <w:lang w:val="lt-LT"/>
        </w:rPr>
      </w:pPr>
    </w:p>
    <w:p w14:paraId="1DCDE052" w14:textId="77777777" w:rsidR="007A57FD" w:rsidRDefault="007047D5">
      <w:pPr>
        <w:jc w:val="center"/>
        <w:rPr>
          <w:b/>
          <w:lang w:val="lt-LT"/>
        </w:rPr>
      </w:pPr>
      <w:r>
        <w:rPr>
          <w:b/>
          <w:lang w:val="lt-LT"/>
        </w:rPr>
        <w:t>Sąnaudos</w:t>
      </w:r>
    </w:p>
    <w:p w14:paraId="7E237AA2" w14:textId="77777777" w:rsidR="007A57FD" w:rsidRDefault="007A57FD">
      <w:pPr>
        <w:ind w:firstLine="720"/>
        <w:jc w:val="both"/>
        <w:rPr>
          <w:lang w:val="lt-LT"/>
        </w:rPr>
      </w:pPr>
    </w:p>
    <w:p w14:paraId="322498AE" w14:textId="77777777" w:rsidR="007A57FD" w:rsidRDefault="007047D5">
      <w:pPr>
        <w:ind w:firstLine="720"/>
        <w:jc w:val="both"/>
        <w:rPr>
          <w:lang w:val="lt-LT"/>
        </w:rPr>
      </w:pPr>
      <w:r>
        <w:rPr>
          <w:lang w:val="lt-LT"/>
        </w:rPr>
        <w:t xml:space="preserve">Savivaldybės iždo sąnaudos pripažįstamos ir apskaitoje registruojamos pagal 11-ajame VSAFAS „Sąnaudos“ nustatytus reikalavimus. Finansavimo sąnaudos pripažįstamos, kai registruojamos asignavimų valdytojams pervestinos sumos iš savivaldybės biudžeto. Finansavimo sąnaudos nepripažįstamos, kai registruojamos pervestinos finansavimo sumos, gautos iš valstybės biudžeto ar kitų šaltinių. </w:t>
      </w:r>
    </w:p>
    <w:p w14:paraId="4102208E" w14:textId="77777777" w:rsidR="007A57FD" w:rsidRDefault="007047D5">
      <w:pPr>
        <w:ind w:firstLine="720"/>
        <w:jc w:val="both"/>
        <w:rPr>
          <w:lang w:val="lt-LT"/>
        </w:rPr>
      </w:pPr>
      <w:r>
        <w:rPr>
          <w:lang w:val="lt-LT"/>
        </w:rPr>
        <w:t>Finansinės ir investicinės veiklos sąnaudas sudaro palūkanų sąnaudos už gautas paskolas.</w:t>
      </w:r>
    </w:p>
    <w:p w14:paraId="09A7BD28" w14:textId="77777777" w:rsidR="007A57FD" w:rsidRDefault="007A57FD">
      <w:pPr>
        <w:ind w:firstLine="720"/>
        <w:jc w:val="both"/>
        <w:rPr>
          <w:lang w:val="lt-LT"/>
        </w:rPr>
      </w:pPr>
    </w:p>
    <w:p w14:paraId="0979A58C" w14:textId="77777777" w:rsidR="007A57FD" w:rsidRDefault="007047D5">
      <w:pPr>
        <w:jc w:val="center"/>
        <w:rPr>
          <w:b/>
          <w:lang w:val="lt-LT"/>
        </w:rPr>
      </w:pPr>
      <w:r>
        <w:rPr>
          <w:b/>
          <w:lang w:val="lt-LT"/>
        </w:rPr>
        <w:t>Tarpusavio užskaitos</w:t>
      </w:r>
    </w:p>
    <w:p w14:paraId="1AD0AF86" w14:textId="77777777" w:rsidR="007A57FD" w:rsidRDefault="007A57FD">
      <w:pPr>
        <w:ind w:firstLine="720"/>
        <w:jc w:val="both"/>
        <w:rPr>
          <w:lang w:val="lt-LT"/>
        </w:rPr>
      </w:pPr>
    </w:p>
    <w:p w14:paraId="52EA5BFB" w14:textId="77777777" w:rsidR="007A57FD" w:rsidRDefault="007047D5">
      <w:pPr>
        <w:ind w:firstLine="720"/>
        <w:jc w:val="both"/>
        <w:rPr>
          <w:lang w:val="lt-LT"/>
        </w:rPr>
      </w:pPr>
      <w:r>
        <w:rPr>
          <w:lang w:val="lt-LT"/>
        </w:rPr>
        <w:t>Sudarant finansinių ataskaitų rinkinį, finansinio turto ir įsipareigojimų, taip pat pajamų ir sąnaudų tarpusavio užskaita negalima, išskyrus atvejus, kai konkretus VSAFAS numato būtent tokias užskaitas.</w:t>
      </w:r>
    </w:p>
    <w:p w14:paraId="03D77DC9" w14:textId="77777777" w:rsidR="007A57FD" w:rsidRDefault="007A57FD">
      <w:pPr>
        <w:ind w:firstLine="720"/>
        <w:jc w:val="both"/>
        <w:rPr>
          <w:lang w:val="lt-LT"/>
        </w:rPr>
      </w:pPr>
    </w:p>
    <w:p w14:paraId="7D013413" w14:textId="77777777" w:rsidR="007A57FD" w:rsidRDefault="007047D5">
      <w:pPr>
        <w:jc w:val="center"/>
        <w:rPr>
          <w:b/>
          <w:lang w:val="lt-LT"/>
        </w:rPr>
      </w:pPr>
      <w:r>
        <w:rPr>
          <w:b/>
          <w:lang w:val="lt-LT"/>
        </w:rPr>
        <w:t>Informacija apie segmentus</w:t>
      </w:r>
    </w:p>
    <w:p w14:paraId="3237B59D" w14:textId="77777777" w:rsidR="007A57FD" w:rsidRDefault="007A57FD">
      <w:pPr>
        <w:ind w:firstLine="720"/>
        <w:jc w:val="both"/>
        <w:rPr>
          <w:lang w:val="lt-LT"/>
        </w:rPr>
      </w:pPr>
    </w:p>
    <w:p w14:paraId="1E3F137E" w14:textId="77777777" w:rsidR="007A57FD" w:rsidRDefault="007047D5">
      <w:pPr>
        <w:ind w:firstLine="720"/>
        <w:jc w:val="both"/>
        <w:rPr>
          <w:lang w:val="lt-LT"/>
        </w:rPr>
      </w:pPr>
      <w:r>
        <w:rPr>
          <w:lang w:val="lt-LT"/>
        </w:rPr>
        <w:t xml:space="preserve">Informacija pagal segmentus finansinėse ataskaitose pateikiama pagal 25-ajame VSAFAS „Segmentų pateikimas finansinių ataskaitų rinkinyje“ nustatytus reikalavimus. Segmentai išskiriami pagal atliekamas valstybės valdymo funkcijas: bendros valstybės paslaugos, gynyba, viešoji tvarka ir visuomenės apsauga, ekonomika, aplinkos apsauga, būstas ir komunalinis ūkis, sveikatos apsauga, poilsis, kultūra ir religija, švietimas, socialinė apsauga. </w:t>
      </w:r>
    </w:p>
    <w:p w14:paraId="74DB78E0" w14:textId="77777777" w:rsidR="007A57FD" w:rsidRDefault="007A57FD">
      <w:pPr>
        <w:jc w:val="both"/>
        <w:rPr>
          <w:lang w:val="lt-LT"/>
        </w:rPr>
      </w:pPr>
    </w:p>
    <w:p w14:paraId="22B91ABE" w14:textId="77777777" w:rsidR="007A57FD" w:rsidRDefault="007047D5">
      <w:pPr>
        <w:numPr>
          <w:ilvl w:val="0"/>
          <w:numId w:val="1"/>
        </w:numPr>
        <w:jc w:val="both"/>
        <w:rPr>
          <w:lang w:val="lt-LT"/>
        </w:rPr>
      </w:pPr>
      <w:r>
        <w:rPr>
          <w:lang w:val="lt-LT"/>
        </w:rPr>
        <w:t>PASTABOS</w:t>
      </w:r>
    </w:p>
    <w:p w14:paraId="4A0519C0" w14:textId="77777777" w:rsidR="008D4EE8" w:rsidRDefault="008D4EE8">
      <w:pPr>
        <w:pStyle w:val="Pagrindiniotekstotrauka"/>
      </w:pPr>
    </w:p>
    <w:p w14:paraId="6BE16F98" w14:textId="15A730BA" w:rsidR="007A57FD" w:rsidRDefault="007047D5">
      <w:pPr>
        <w:pStyle w:val="Pagrindiniotekstotrauka"/>
      </w:pPr>
      <w:r>
        <w:t>P2 Informacija pagal segmentus</w:t>
      </w:r>
    </w:p>
    <w:p w14:paraId="42830D3C" w14:textId="77777777" w:rsidR="007A57FD" w:rsidRDefault="007047D5">
      <w:pPr>
        <w:pStyle w:val="Pagrindiniotekstotrauka"/>
      </w:pPr>
      <w:r>
        <w:t>Informacija apie veiklos segmentus pateikta 25-ojo VSAFAS „Segmentai“ priede.</w:t>
      </w:r>
    </w:p>
    <w:p w14:paraId="389F89BE" w14:textId="77777777" w:rsidR="007A57FD" w:rsidRDefault="007A57FD">
      <w:pPr>
        <w:pStyle w:val="Pagrindiniotekstotrauka"/>
      </w:pPr>
    </w:p>
    <w:p w14:paraId="5B741AC9" w14:textId="77777777" w:rsidR="007A57FD" w:rsidRDefault="007047D5">
      <w:pPr>
        <w:pStyle w:val="Pagrindiniotekstotrauka"/>
      </w:pPr>
      <w:r>
        <w:t>P10 Gautinos sumos</w:t>
      </w:r>
    </w:p>
    <w:p w14:paraId="103465EB" w14:textId="30E67A41" w:rsidR="007A57FD" w:rsidRDefault="007047D5">
      <w:pPr>
        <w:pStyle w:val="Pagrindiniotekstotrauka"/>
      </w:pPr>
      <w:r>
        <w:t>Informacija apie per vienerius metus gautinas sumas pateikta 17-ojo VSAFAS „Finansinis turtas ir finansiniai įsipareigojimai“ 7 priede. Tai gautini mokesčiai, gautinos sumos už turto nuomą, sukauptos gautinos sumos iš valstybės biudžeto pagal finansavimo sumų pažymas (</w:t>
      </w:r>
      <w:r w:rsidR="0047584D">
        <w:t>6</w:t>
      </w:r>
      <w:r w:rsidR="00CB6EB7">
        <w:t> </w:t>
      </w:r>
      <w:r w:rsidR="00DA2D90">
        <w:t>392 304,31</w:t>
      </w:r>
      <w:r>
        <w:t xml:space="preserve"> Eur), sukauptos pajamos (</w:t>
      </w:r>
      <w:r w:rsidR="004F0BC2">
        <w:t>2</w:t>
      </w:r>
      <w:r w:rsidR="00CB6EB7">
        <w:t> </w:t>
      </w:r>
      <w:r w:rsidR="00260E94">
        <w:t>121 924,08</w:t>
      </w:r>
      <w:r>
        <w:t xml:space="preserve"> Eur, t.sk. sukauptos pajamos iš mokesčių </w:t>
      </w:r>
      <w:r w:rsidR="00FD7E0B">
        <w:t>(</w:t>
      </w:r>
      <w:r w:rsidR="00CB6EB7">
        <w:t>1 </w:t>
      </w:r>
      <w:r w:rsidR="00260E94">
        <w:t>434</w:t>
      </w:r>
      <w:r w:rsidR="004F0BC2">
        <w:t> 5</w:t>
      </w:r>
      <w:r w:rsidR="00260E94">
        <w:t>9</w:t>
      </w:r>
      <w:r w:rsidR="004F0BC2">
        <w:t>9,</w:t>
      </w:r>
      <w:r w:rsidR="00260E94">
        <w:t>25</w:t>
      </w:r>
      <w:r>
        <w:t xml:space="preserve"> Eur). Kitas gautinas sumas sudaro gautinos grąžintinos finansavimo sumos (</w:t>
      </w:r>
      <w:r w:rsidR="00260E94">
        <w:t>6 669,14</w:t>
      </w:r>
      <w:r>
        <w:t xml:space="preserve"> Eur), gautinos rinkliavos (</w:t>
      </w:r>
      <w:r w:rsidR="00260E94">
        <w:t>12 297,13</w:t>
      </w:r>
      <w:r>
        <w:t xml:space="preserve"> Eur) ir kitos gautinos sumos (</w:t>
      </w:r>
      <w:r w:rsidR="00260E94">
        <w:t>2 </w:t>
      </w:r>
      <w:r w:rsidR="00730219">
        <w:t>1</w:t>
      </w:r>
      <w:r w:rsidR="00260E94">
        <w:t>71,93</w:t>
      </w:r>
      <w:r>
        <w:t xml:space="preserve"> Eur).</w:t>
      </w:r>
    </w:p>
    <w:p w14:paraId="45369421" w14:textId="77777777" w:rsidR="007A57FD" w:rsidRDefault="007A57FD">
      <w:pPr>
        <w:pStyle w:val="Pagrindiniotekstotrauka"/>
        <w:rPr>
          <w:highlight w:val="yellow"/>
        </w:rPr>
      </w:pPr>
    </w:p>
    <w:p w14:paraId="59DD92D3" w14:textId="77777777" w:rsidR="007A57FD" w:rsidRDefault="007047D5">
      <w:pPr>
        <w:pStyle w:val="Pagrindiniotekstotrauka"/>
      </w:pPr>
      <w:r>
        <w:t>P11 Pinigai ir pinigų ekvivalentai</w:t>
      </w:r>
    </w:p>
    <w:p w14:paraId="24568484" w14:textId="0AF77F81" w:rsidR="007A57FD" w:rsidRDefault="007047D5">
      <w:pPr>
        <w:pStyle w:val="Pagrindiniotekstotrauka"/>
      </w:pPr>
      <w:r>
        <w:t xml:space="preserve">Informacija apie pinigus ir pinigų ekvivalentus pateikta 17-ojo VSAFAS „Finansinis turtas ir finansiniai įsipareigojimai“ 8 priede. Ataskaitinio laikotarpio pabaigoje savivaldybės iždo sąskaitose asignavimų valdytojams negrąžintos pajamos už atsitiktines paslaugas ir įmokos už išlaikymą švietimo ir kitose įstaigose – </w:t>
      </w:r>
      <w:r w:rsidR="004805C9">
        <w:t>654 768,37</w:t>
      </w:r>
      <w:r>
        <w:t xml:space="preserve"> Eur.</w:t>
      </w:r>
    </w:p>
    <w:p w14:paraId="262689F5" w14:textId="77777777" w:rsidR="007A57FD" w:rsidRDefault="007A57FD">
      <w:pPr>
        <w:pStyle w:val="Pagrindiniotekstotrauka"/>
        <w:rPr>
          <w:highlight w:val="yellow"/>
        </w:rPr>
      </w:pPr>
    </w:p>
    <w:p w14:paraId="2F8732DA" w14:textId="77777777" w:rsidR="007A57FD" w:rsidRDefault="007047D5">
      <w:pPr>
        <w:pStyle w:val="Pagrindiniotekstotrauka"/>
      </w:pPr>
      <w:r>
        <w:t>P12 Finansavimo sumos</w:t>
      </w:r>
    </w:p>
    <w:p w14:paraId="70B6AD88" w14:textId="77777777" w:rsidR="007A57FD" w:rsidRDefault="007047D5">
      <w:pPr>
        <w:pStyle w:val="Pagrindiniotekstotrauka"/>
      </w:pPr>
      <w:r>
        <w:t>Informacija apie finansavimo sumas pagal šaltinį, tikslinę paskirtį ir jų pokyčius per ataskaitinį laikotarpį pateikta 20-ojo VSAFAS „Finansavimo sumos“ 4 ir 5 prieduose.</w:t>
      </w:r>
    </w:p>
    <w:p w14:paraId="2B2C4088" w14:textId="77777777" w:rsidR="007A57FD" w:rsidRDefault="007A57FD">
      <w:pPr>
        <w:pStyle w:val="Pagrindiniotekstotrauka"/>
        <w:rPr>
          <w:highlight w:val="yellow"/>
        </w:rPr>
      </w:pPr>
    </w:p>
    <w:p w14:paraId="5BB45A47" w14:textId="77777777" w:rsidR="007A57FD" w:rsidRDefault="007047D5">
      <w:pPr>
        <w:pStyle w:val="Pagrindiniotekstotrauka"/>
      </w:pPr>
      <w:r>
        <w:t>P13 Finansiniai įsipareigojimai</w:t>
      </w:r>
    </w:p>
    <w:p w14:paraId="30F82A77" w14:textId="5DFE5F90" w:rsidR="007A57FD" w:rsidRDefault="007047D5" w:rsidP="003D188C">
      <w:pPr>
        <w:pStyle w:val="Pagrindinistekstas"/>
        <w:ind w:firstLine="567"/>
        <w:jc w:val="both"/>
      </w:pPr>
      <w:r w:rsidRPr="00552CD5">
        <w:t xml:space="preserve">Informacija </w:t>
      </w:r>
      <w:proofErr w:type="spellStart"/>
      <w:r w:rsidRPr="00552CD5">
        <w:t>apie</w:t>
      </w:r>
      <w:proofErr w:type="spellEnd"/>
      <w:r w:rsidRPr="00552CD5">
        <w:t xml:space="preserve"> </w:t>
      </w:r>
      <w:proofErr w:type="spellStart"/>
      <w:r w:rsidRPr="00552CD5">
        <w:t>finansinius</w:t>
      </w:r>
      <w:proofErr w:type="spellEnd"/>
      <w:r w:rsidRPr="00552CD5">
        <w:t xml:space="preserve"> </w:t>
      </w:r>
      <w:proofErr w:type="spellStart"/>
      <w:r w:rsidRPr="00552CD5">
        <w:t>įsipareigojimus</w:t>
      </w:r>
      <w:proofErr w:type="spellEnd"/>
      <w:r w:rsidRPr="00552CD5">
        <w:t xml:space="preserve"> </w:t>
      </w:r>
      <w:proofErr w:type="spellStart"/>
      <w:r w:rsidRPr="00552CD5">
        <w:t>pateikta</w:t>
      </w:r>
      <w:proofErr w:type="spellEnd"/>
      <w:r w:rsidRPr="00552CD5">
        <w:t xml:space="preserve"> 17-ojo VSAFAS „</w:t>
      </w:r>
      <w:proofErr w:type="spellStart"/>
      <w:r w:rsidRPr="00552CD5">
        <w:t>Finansinis</w:t>
      </w:r>
      <w:proofErr w:type="spellEnd"/>
      <w:r w:rsidRPr="00552CD5">
        <w:t xml:space="preserve"> </w:t>
      </w:r>
      <w:proofErr w:type="spellStart"/>
      <w:r w:rsidRPr="00552CD5">
        <w:t>turtas</w:t>
      </w:r>
      <w:proofErr w:type="spellEnd"/>
      <w:r w:rsidRPr="00552CD5">
        <w:t xml:space="preserve"> ir </w:t>
      </w:r>
      <w:proofErr w:type="spellStart"/>
      <w:r w:rsidRPr="00552CD5">
        <w:t>finansiniai</w:t>
      </w:r>
      <w:proofErr w:type="spellEnd"/>
      <w:r w:rsidRPr="00552CD5">
        <w:t xml:space="preserve"> </w:t>
      </w:r>
      <w:proofErr w:type="spellStart"/>
      <w:proofErr w:type="gramStart"/>
      <w:r w:rsidRPr="00552CD5">
        <w:t>įsipareigojimai</w:t>
      </w:r>
      <w:proofErr w:type="spellEnd"/>
      <w:r w:rsidRPr="00552CD5">
        <w:t>“ 9</w:t>
      </w:r>
      <w:proofErr w:type="gramEnd"/>
      <w:r w:rsidRPr="00552CD5">
        <w:t>,</w:t>
      </w:r>
      <w:r w:rsidR="004965DB" w:rsidRPr="00552CD5">
        <w:t xml:space="preserve"> </w:t>
      </w:r>
      <w:r w:rsidRPr="00552CD5">
        <w:t xml:space="preserve">13 </w:t>
      </w:r>
      <w:proofErr w:type="spellStart"/>
      <w:r w:rsidRPr="00552CD5">
        <w:t>prieduose</w:t>
      </w:r>
      <w:proofErr w:type="spellEnd"/>
      <w:r w:rsidRPr="00552CD5">
        <w:t xml:space="preserve">. </w:t>
      </w:r>
      <w:r w:rsidR="00B44AFE" w:rsidRPr="00552CD5">
        <w:t>202</w:t>
      </w:r>
      <w:r w:rsidR="00EC4800">
        <w:t>5</w:t>
      </w:r>
      <w:r w:rsidR="00B44AFE" w:rsidRPr="00552CD5">
        <w:t xml:space="preserve"> m. </w:t>
      </w:r>
      <w:proofErr w:type="spellStart"/>
      <w:r w:rsidR="00B44AFE" w:rsidRPr="00552CD5">
        <w:t>gruodžio</w:t>
      </w:r>
      <w:proofErr w:type="spellEnd"/>
      <w:r w:rsidR="00B44AFE" w:rsidRPr="00552CD5">
        <w:t xml:space="preserve"> 31 d. </w:t>
      </w:r>
      <w:proofErr w:type="spellStart"/>
      <w:r w:rsidR="00B44AFE" w:rsidRPr="00552CD5">
        <w:t>Savivaldybė</w:t>
      </w:r>
      <w:proofErr w:type="spellEnd"/>
      <w:r w:rsidR="00B44AFE" w:rsidRPr="00552CD5">
        <w:t xml:space="preserve"> </w:t>
      </w:r>
      <w:proofErr w:type="spellStart"/>
      <w:r w:rsidR="00B44AFE" w:rsidRPr="00552CD5">
        <w:t>buvo</w:t>
      </w:r>
      <w:proofErr w:type="spellEnd"/>
      <w:r w:rsidR="00B44AFE" w:rsidRPr="00552CD5">
        <w:t xml:space="preserve"> </w:t>
      </w:r>
      <w:proofErr w:type="spellStart"/>
      <w:r w:rsidR="00B44AFE" w:rsidRPr="00552CD5">
        <w:t>paėmusi</w:t>
      </w:r>
      <w:proofErr w:type="spellEnd"/>
      <w:r w:rsidR="00B44AFE" w:rsidRPr="00552CD5">
        <w:t xml:space="preserve"> ir </w:t>
      </w:r>
      <w:proofErr w:type="spellStart"/>
      <w:r w:rsidR="00B44AFE" w:rsidRPr="00552CD5">
        <w:t>negrąžinusi</w:t>
      </w:r>
      <w:proofErr w:type="spellEnd"/>
      <w:r w:rsidR="00B44AFE" w:rsidRPr="00552CD5">
        <w:t xml:space="preserve"> </w:t>
      </w:r>
      <w:r w:rsidR="00B44AFE" w:rsidRPr="00552CD5">
        <w:rPr>
          <w:lang w:val="lt-LT"/>
        </w:rPr>
        <w:t>1</w:t>
      </w:r>
      <w:r w:rsidR="00EC4800">
        <w:rPr>
          <w:lang w:val="lt-LT"/>
        </w:rPr>
        <w:t>1</w:t>
      </w:r>
      <w:r w:rsidR="00B44AFE" w:rsidRPr="00552CD5">
        <w:t xml:space="preserve"> </w:t>
      </w:r>
      <w:proofErr w:type="spellStart"/>
      <w:r w:rsidR="00B44AFE" w:rsidRPr="00552CD5">
        <w:t>ilgalaik</w:t>
      </w:r>
      <w:r w:rsidR="00B44AFE" w:rsidRPr="00552CD5">
        <w:rPr>
          <w:lang w:val="lt-LT"/>
        </w:rPr>
        <w:t>ių</w:t>
      </w:r>
      <w:proofErr w:type="spellEnd"/>
      <w:r w:rsidR="00B44AFE" w:rsidRPr="00552CD5">
        <w:t xml:space="preserve"> </w:t>
      </w:r>
      <w:proofErr w:type="spellStart"/>
      <w:r w:rsidR="00B44AFE" w:rsidRPr="00552CD5">
        <w:t>paskol</w:t>
      </w:r>
      <w:proofErr w:type="spellEnd"/>
      <w:r w:rsidR="00B44AFE" w:rsidRPr="00552CD5">
        <w:rPr>
          <w:lang w:val="lt-LT"/>
        </w:rPr>
        <w:t xml:space="preserve">ų, kurių likutis sudarė </w:t>
      </w:r>
      <w:r w:rsidR="00914DDA" w:rsidRPr="00552CD5">
        <w:rPr>
          <w:lang w:val="lt-LT"/>
        </w:rPr>
        <w:t>24</w:t>
      </w:r>
      <w:r w:rsidR="00B44AFE" w:rsidRPr="00552CD5">
        <w:rPr>
          <w:lang w:val="lt-LT"/>
        </w:rPr>
        <w:t> </w:t>
      </w:r>
      <w:r w:rsidR="00EC4800">
        <w:rPr>
          <w:lang w:val="lt-LT"/>
        </w:rPr>
        <w:t>805 301,97</w:t>
      </w:r>
      <w:r w:rsidR="00B44AFE" w:rsidRPr="00552CD5">
        <w:rPr>
          <w:lang w:val="lt-LT"/>
        </w:rPr>
        <w:t xml:space="preserve"> Eur</w:t>
      </w:r>
      <w:r w:rsidR="0068323B" w:rsidRPr="00552CD5">
        <w:rPr>
          <w:lang w:val="lt-LT"/>
        </w:rPr>
        <w:t xml:space="preserve">, iš jų </w:t>
      </w:r>
      <w:r w:rsidR="00EC4800">
        <w:rPr>
          <w:lang w:val="lt-LT"/>
        </w:rPr>
        <w:t>8</w:t>
      </w:r>
      <w:r w:rsidR="0068323B" w:rsidRPr="00552CD5">
        <w:rPr>
          <w:lang w:val="lt-LT"/>
        </w:rPr>
        <w:t> </w:t>
      </w:r>
      <w:r w:rsidR="00EC4800">
        <w:rPr>
          <w:lang w:val="lt-LT"/>
        </w:rPr>
        <w:t>522</w:t>
      </w:r>
      <w:r w:rsidR="00914DDA" w:rsidRPr="00552CD5">
        <w:rPr>
          <w:lang w:val="lt-LT"/>
        </w:rPr>
        <w:t> </w:t>
      </w:r>
      <w:r w:rsidR="00EC4800">
        <w:rPr>
          <w:lang w:val="lt-LT"/>
        </w:rPr>
        <w:t>093</w:t>
      </w:r>
      <w:r w:rsidR="00914DDA" w:rsidRPr="00552CD5">
        <w:rPr>
          <w:lang w:val="lt-LT"/>
        </w:rPr>
        <w:t>,</w:t>
      </w:r>
      <w:r w:rsidR="00EC4800">
        <w:rPr>
          <w:lang w:val="lt-LT"/>
        </w:rPr>
        <w:t>08</w:t>
      </w:r>
      <w:r w:rsidR="0068323B" w:rsidRPr="00552CD5">
        <w:rPr>
          <w:lang w:val="lt-LT"/>
        </w:rPr>
        <w:t xml:space="preserve"> Eur </w:t>
      </w:r>
      <w:r w:rsidR="0068323B" w:rsidRPr="00552CD5">
        <w:t xml:space="preserve">– </w:t>
      </w:r>
      <w:proofErr w:type="spellStart"/>
      <w:r w:rsidR="0068323B" w:rsidRPr="00552CD5">
        <w:t>ilgalaikių</w:t>
      </w:r>
      <w:proofErr w:type="spellEnd"/>
      <w:r w:rsidR="0068323B" w:rsidRPr="00552CD5">
        <w:t xml:space="preserve"> </w:t>
      </w:r>
      <w:proofErr w:type="spellStart"/>
      <w:r w:rsidR="0068323B" w:rsidRPr="00552CD5">
        <w:t>įsipareigojimų</w:t>
      </w:r>
      <w:proofErr w:type="spellEnd"/>
      <w:r w:rsidR="0068323B" w:rsidRPr="00552CD5">
        <w:t xml:space="preserve"> </w:t>
      </w:r>
      <w:proofErr w:type="spellStart"/>
      <w:r w:rsidR="0068323B" w:rsidRPr="00552CD5">
        <w:t>einamųjų</w:t>
      </w:r>
      <w:proofErr w:type="spellEnd"/>
      <w:r w:rsidR="0068323B" w:rsidRPr="00552CD5">
        <w:t xml:space="preserve"> </w:t>
      </w:r>
      <w:proofErr w:type="spellStart"/>
      <w:r w:rsidR="0068323B" w:rsidRPr="00552CD5">
        <w:t>metų</w:t>
      </w:r>
      <w:proofErr w:type="spellEnd"/>
      <w:r w:rsidR="0068323B" w:rsidRPr="00552CD5">
        <w:t xml:space="preserve"> </w:t>
      </w:r>
      <w:proofErr w:type="spellStart"/>
      <w:r w:rsidR="0068323B" w:rsidRPr="00552CD5">
        <w:t>dalis</w:t>
      </w:r>
      <w:proofErr w:type="spellEnd"/>
      <w:r w:rsidR="0068323B" w:rsidRPr="00552CD5">
        <w:t>.</w:t>
      </w:r>
      <w:r w:rsidR="00B44AFE" w:rsidRPr="00552CD5">
        <w:rPr>
          <w:lang w:val="lt-LT"/>
        </w:rPr>
        <w:t xml:space="preserve"> </w:t>
      </w:r>
      <w:r w:rsidR="0068323B" w:rsidRPr="00552CD5">
        <w:rPr>
          <w:lang w:val="lt-LT"/>
        </w:rPr>
        <w:t xml:space="preserve">Per </w:t>
      </w:r>
      <w:r w:rsidR="00B44AFE" w:rsidRPr="00552CD5">
        <w:rPr>
          <w:lang w:val="lt-LT"/>
        </w:rPr>
        <w:t>202</w:t>
      </w:r>
      <w:r w:rsidR="00EC4800">
        <w:rPr>
          <w:lang w:val="lt-LT"/>
        </w:rPr>
        <w:t>5</w:t>
      </w:r>
      <w:r w:rsidR="00B44AFE" w:rsidRPr="00552CD5">
        <w:rPr>
          <w:lang w:val="lt-LT"/>
        </w:rPr>
        <w:t xml:space="preserve"> m. </w:t>
      </w:r>
      <w:r w:rsidR="0068323B" w:rsidRPr="00552CD5">
        <w:rPr>
          <w:lang w:val="lt-LT"/>
        </w:rPr>
        <w:t xml:space="preserve">gauta </w:t>
      </w:r>
      <w:r w:rsidR="00EC4800">
        <w:rPr>
          <w:lang w:val="lt-LT"/>
        </w:rPr>
        <w:t>8</w:t>
      </w:r>
      <w:r w:rsidR="0068323B" w:rsidRPr="00552CD5">
        <w:rPr>
          <w:lang w:val="lt-LT"/>
        </w:rPr>
        <w:t> </w:t>
      </w:r>
      <w:r w:rsidR="00914DDA" w:rsidRPr="00552CD5">
        <w:rPr>
          <w:lang w:val="lt-LT"/>
        </w:rPr>
        <w:t>000</w:t>
      </w:r>
      <w:r w:rsidR="00AA7FDA">
        <w:rPr>
          <w:lang w:val="lt-LT"/>
        </w:rPr>
        <w:t> </w:t>
      </w:r>
      <w:r w:rsidR="00914DDA" w:rsidRPr="00552CD5">
        <w:rPr>
          <w:lang w:val="lt-LT"/>
        </w:rPr>
        <w:t>000</w:t>
      </w:r>
      <w:r w:rsidR="00AA7FDA">
        <w:rPr>
          <w:lang w:val="lt-LT"/>
        </w:rPr>
        <w:t>,00</w:t>
      </w:r>
      <w:r w:rsidR="00914DDA" w:rsidRPr="00552CD5">
        <w:rPr>
          <w:lang w:val="lt-LT"/>
        </w:rPr>
        <w:t xml:space="preserve"> Eur</w:t>
      </w:r>
      <w:r w:rsidR="0068323B" w:rsidRPr="00552CD5">
        <w:rPr>
          <w:lang w:val="lt-LT"/>
        </w:rPr>
        <w:t xml:space="preserve"> ilgalaikių paskolų projektams finansuoti</w:t>
      </w:r>
      <w:r w:rsidR="00B44AFE" w:rsidRPr="00552CD5">
        <w:rPr>
          <w:lang w:val="lt-LT"/>
        </w:rPr>
        <w:t>.</w:t>
      </w:r>
      <w:r w:rsidRPr="00552CD5">
        <w:t xml:space="preserve"> Kiti </w:t>
      </w:r>
      <w:proofErr w:type="spellStart"/>
      <w:r w:rsidRPr="00552CD5">
        <w:t>ilgalaikiai</w:t>
      </w:r>
      <w:proofErr w:type="spellEnd"/>
      <w:r w:rsidRPr="00552CD5">
        <w:t xml:space="preserve"> </w:t>
      </w:r>
      <w:proofErr w:type="spellStart"/>
      <w:r w:rsidRPr="00552CD5">
        <w:t>įsipareigojimai</w:t>
      </w:r>
      <w:proofErr w:type="spellEnd"/>
      <w:r w:rsidRPr="00552CD5">
        <w:t xml:space="preserve"> – </w:t>
      </w:r>
      <w:r w:rsidR="00F14BA0">
        <w:t>43 036,22</w:t>
      </w:r>
      <w:r w:rsidRPr="00552CD5">
        <w:t xml:space="preserve"> Eur.</w:t>
      </w:r>
      <w:r w:rsidR="00B44AFE">
        <w:t xml:space="preserve"> </w:t>
      </w:r>
    </w:p>
    <w:p w14:paraId="22035392" w14:textId="77777777" w:rsidR="007A57FD" w:rsidRDefault="007A57FD">
      <w:pPr>
        <w:pStyle w:val="Pagrindiniotekstotrauka"/>
        <w:rPr>
          <w:highlight w:val="yellow"/>
        </w:rPr>
      </w:pPr>
    </w:p>
    <w:p w14:paraId="74A9DD4E" w14:textId="77777777" w:rsidR="007A57FD" w:rsidRDefault="007047D5">
      <w:pPr>
        <w:pStyle w:val="Pagrindiniotekstotrauka"/>
      </w:pPr>
      <w:r>
        <w:t>P17 Trumpalaikės mokėtinos sumos</w:t>
      </w:r>
    </w:p>
    <w:p w14:paraId="339BEE4D" w14:textId="150A98B4" w:rsidR="007A57FD" w:rsidRDefault="007047D5">
      <w:pPr>
        <w:pStyle w:val="Pagrindiniotekstotrauka"/>
      </w:pPr>
      <w:r>
        <w:t>Informacija apie trumpalaikius įsipareigojimus pateikta 17-ojo VSAFAS „Finansinis turtas ir finansiniai įsipareigojimai“ 12 priede. Didžiausią šios sumos dalį sudaro pagal finansavimo sumų pažymas sukauptos mokėtinos finansavimo sumos (</w:t>
      </w:r>
      <w:r w:rsidR="00B23F2E">
        <w:t>6</w:t>
      </w:r>
      <w:r w:rsidR="00E82C9C">
        <w:t> </w:t>
      </w:r>
      <w:r w:rsidR="008667E0">
        <w:t>392 304,31</w:t>
      </w:r>
      <w:r>
        <w:t xml:space="preserve"> Eur) ir sukauptos mokėtinos finansavimo sąnaudos (</w:t>
      </w:r>
      <w:r w:rsidR="008667E0">
        <w:t>9</w:t>
      </w:r>
      <w:r w:rsidR="00E82C9C">
        <w:t> </w:t>
      </w:r>
      <w:r w:rsidR="00B23F2E">
        <w:t>9</w:t>
      </w:r>
      <w:r w:rsidR="008667E0">
        <w:t>66</w:t>
      </w:r>
      <w:r w:rsidR="00E82C9C">
        <w:t> </w:t>
      </w:r>
      <w:r w:rsidR="008667E0">
        <w:t>137</w:t>
      </w:r>
      <w:r w:rsidR="00E82C9C">
        <w:t>,</w:t>
      </w:r>
      <w:r w:rsidR="008667E0">
        <w:t>03</w:t>
      </w:r>
      <w:r>
        <w:t xml:space="preserve"> Eur), grąžintinos sumos asignavimų valdytojams už suteiktas paslaugas (</w:t>
      </w:r>
      <w:r w:rsidR="008667E0">
        <w:t>654 768,37</w:t>
      </w:r>
      <w:r>
        <w:t xml:space="preserve"> Eur)</w:t>
      </w:r>
      <w:r w:rsidR="009D2CCE">
        <w:t xml:space="preserve"> ir kitos sukauptos mokėtinos sumos (664 938,23)</w:t>
      </w:r>
      <w:r>
        <w:t>.</w:t>
      </w:r>
    </w:p>
    <w:p w14:paraId="0011C848" w14:textId="77777777" w:rsidR="007A57FD" w:rsidRDefault="007A57FD">
      <w:pPr>
        <w:pStyle w:val="Pagrindiniotekstotrauka"/>
        <w:rPr>
          <w:highlight w:val="yellow"/>
        </w:rPr>
      </w:pPr>
    </w:p>
    <w:p w14:paraId="453D307F" w14:textId="77777777" w:rsidR="007A57FD" w:rsidRDefault="007047D5">
      <w:pPr>
        <w:pStyle w:val="Pagrindiniotekstotrauka"/>
      </w:pPr>
      <w:r>
        <w:t>P19 Mokesčių pajamos</w:t>
      </w:r>
    </w:p>
    <w:p w14:paraId="577A56C5" w14:textId="77777777" w:rsidR="007A57FD" w:rsidRDefault="007047D5">
      <w:pPr>
        <w:pStyle w:val="Pagrindiniotekstotrauka"/>
      </w:pPr>
      <w:r>
        <w:t>Informacija apie mokesčių sumas pateikta 9-ojo VSAFAS „Mokesčių ir socialinių įmokų pajamos“ 4 ir 6 prieduose.</w:t>
      </w:r>
    </w:p>
    <w:p w14:paraId="0B5FBADB" w14:textId="77777777" w:rsidR="007A57FD" w:rsidRDefault="007A57FD">
      <w:pPr>
        <w:pStyle w:val="Pagrindiniotekstotrauka"/>
        <w:rPr>
          <w:highlight w:val="yellow"/>
        </w:rPr>
      </w:pPr>
    </w:p>
    <w:p w14:paraId="72901DA0" w14:textId="77777777" w:rsidR="007A57FD" w:rsidRDefault="007047D5">
      <w:pPr>
        <w:pStyle w:val="Pagrindiniotekstotrauka"/>
      </w:pPr>
      <w:r>
        <w:t>P21 Pagrindinės veiklos kitos pajamos</w:t>
      </w:r>
    </w:p>
    <w:p w14:paraId="1DCD7A90" w14:textId="4E88B94F" w:rsidR="007A57FD" w:rsidRDefault="007047D5">
      <w:pPr>
        <w:pStyle w:val="Pagrindiniotekstotrauka"/>
      </w:pPr>
      <w:r>
        <w:t xml:space="preserve">Informacija apie pagrindinės veiklos kitas pajamas pateikta 10-ojo VSAFAS „Kitos pajamos“ 2 priede. Tai pajamos iš rinkliavų, iš jų </w:t>
      </w:r>
      <w:r w:rsidR="00547CC7">
        <w:t>8</w:t>
      </w:r>
      <w:r w:rsidR="008E2775">
        <w:t>4 659,00</w:t>
      </w:r>
      <w:r>
        <w:t xml:space="preserve"> Eur valstybės rinkliavos ir </w:t>
      </w:r>
      <w:r w:rsidR="003D7741">
        <w:t>6</w:t>
      </w:r>
      <w:r w:rsidR="00DC4B91">
        <w:t> </w:t>
      </w:r>
      <w:r w:rsidR="008E2775">
        <w:t>748 266,09</w:t>
      </w:r>
      <w:r>
        <w:t xml:space="preserve"> Eur vietinės rinkliavos (didžiąją dalį – </w:t>
      </w:r>
      <w:r w:rsidR="00DC4B91">
        <w:t>4 </w:t>
      </w:r>
      <w:r w:rsidR="008E2775">
        <w:t>994</w:t>
      </w:r>
      <w:r w:rsidR="00547CC7">
        <w:t> </w:t>
      </w:r>
      <w:r w:rsidR="008E2775">
        <w:t>842</w:t>
      </w:r>
      <w:r w:rsidR="00547CC7">
        <w:t>,</w:t>
      </w:r>
      <w:r w:rsidR="008E2775">
        <w:t>54</w:t>
      </w:r>
      <w:r>
        <w:t xml:space="preserve"> Eur – sudaro vietinė rinkliava už komunalinių atliekų surinkimą, </w:t>
      </w:r>
      <w:r w:rsidR="008E2775">
        <w:t>299 210,60</w:t>
      </w:r>
      <w:r>
        <w:t xml:space="preserve"> Eur – už reklamą, </w:t>
      </w:r>
      <w:r w:rsidR="00547CC7">
        <w:t>1 1</w:t>
      </w:r>
      <w:r w:rsidR="008E2775">
        <w:t>68 101,95</w:t>
      </w:r>
      <w:r>
        <w:t xml:space="preserve"> Eur – už automobilių statymą); suteiktų paslaugų pajamos – tai turto naudojimo pajamos, iš jų: </w:t>
      </w:r>
      <w:r w:rsidR="00264C24">
        <w:t>947 075,96</w:t>
      </w:r>
      <w:r>
        <w:t xml:space="preserve"> </w:t>
      </w:r>
      <w:r>
        <w:lastRenderedPageBreak/>
        <w:t xml:space="preserve">Eur nuomos mokestis už valstybinę žemę, </w:t>
      </w:r>
      <w:r w:rsidR="00264C24">
        <w:t>808 427,60</w:t>
      </w:r>
      <w:r>
        <w:t xml:space="preserve"> Eur turto nuomos pajamos. Kitas pajamas sudaro prekių ir turto pardavimo pajamos – </w:t>
      </w:r>
      <w:r w:rsidR="00811598">
        <w:t>124 984,68</w:t>
      </w:r>
      <w:r>
        <w:t xml:space="preserve"> Eur, baudos ir kitos netesybos – </w:t>
      </w:r>
      <w:r w:rsidR="00811598">
        <w:t>161 681,53</w:t>
      </w:r>
      <w:r>
        <w:t xml:space="preserve"> Eur i</w:t>
      </w:r>
      <w:r>
        <w:t xml:space="preserve">r kitos pajamos – </w:t>
      </w:r>
      <w:r w:rsidR="00811598">
        <w:t>455 409,23</w:t>
      </w:r>
      <w:r>
        <w:t xml:space="preserve"> Eur.</w:t>
      </w:r>
    </w:p>
    <w:p w14:paraId="6EE3AE77" w14:textId="77777777" w:rsidR="007A57FD" w:rsidRDefault="007A57FD">
      <w:pPr>
        <w:pStyle w:val="Pagrindiniotekstotrauka"/>
        <w:ind w:firstLine="0"/>
        <w:rPr>
          <w:highlight w:val="yellow"/>
        </w:rPr>
      </w:pPr>
    </w:p>
    <w:p w14:paraId="2FA9085D" w14:textId="77777777" w:rsidR="007A57FD" w:rsidRDefault="007047D5">
      <w:pPr>
        <w:ind w:firstLine="720"/>
        <w:jc w:val="both"/>
        <w:rPr>
          <w:lang w:val="lt-LT"/>
        </w:rPr>
      </w:pPr>
      <w:r>
        <w:t xml:space="preserve">P23 </w:t>
      </w:r>
      <w:proofErr w:type="spellStart"/>
      <w:r>
        <w:t>Finansinės</w:t>
      </w:r>
      <w:proofErr w:type="spellEnd"/>
      <w:r>
        <w:t xml:space="preserve"> ir </w:t>
      </w:r>
      <w:proofErr w:type="spellStart"/>
      <w:r>
        <w:t>investicinės</w:t>
      </w:r>
      <w:proofErr w:type="spellEnd"/>
      <w:r>
        <w:t xml:space="preserve"> </w:t>
      </w:r>
      <w:proofErr w:type="spellStart"/>
      <w:r>
        <w:t>veiklos</w:t>
      </w:r>
      <w:proofErr w:type="spellEnd"/>
      <w:r>
        <w:t xml:space="preserve"> </w:t>
      </w:r>
      <w:proofErr w:type="spellStart"/>
      <w:r>
        <w:t>pajamos</w:t>
      </w:r>
      <w:proofErr w:type="spellEnd"/>
      <w:r>
        <w:t xml:space="preserve"> ir </w:t>
      </w:r>
      <w:proofErr w:type="spellStart"/>
      <w:r>
        <w:t>sąnaudos</w:t>
      </w:r>
      <w:proofErr w:type="spellEnd"/>
      <w:r>
        <w:rPr>
          <w:lang w:val="lt-LT"/>
        </w:rPr>
        <w:t xml:space="preserve"> </w:t>
      </w:r>
    </w:p>
    <w:p w14:paraId="02B29874" w14:textId="77777777" w:rsidR="007A57FD" w:rsidRDefault="007047D5">
      <w:pPr>
        <w:ind w:firstLine="720"/>
        <w:jc w:val="both"/>
        <w:rPr>
          <w:lang w:val="lt-LT"/>
        </w:rPr>
      </w:pPr>
      <w:r>
        <w:rPr>
          <w:lang w:val="lt-LT"/>
        </w:rPr>
        <w:t>Informacija apie</w:t>
      </w:r>
      <w:r>
        <w:t xml:space="preserve"> </w:t>
      </w:r>
      <w:proofErr w:type="spellStart"/>
      <w:r>
        <w:t>finansinės</w:t>
      </w:r>
      <w:proofErr w:type="spellEnd"/>
      <w:r>
        <w:t xml:space="preserve"> ir </w:t>
      </w:r>
      <w:proofErr w:type="spellStart"/>
      <w:r>
        <w:t>investicinės</w:t>
      </w:r>
      <w:proofErr w:type="spellEnd"/>
      <w:r>
        <w:t xml:space="preserve"> </w:t>
      </w:r>
      <w:proofErr w:type="spellStart"/>
      <w:r>
        <w:t>veiklos</w:t>
      </w:r>
      <w:proofErr w:type="spellEnd"/>
      <w:r>
        <w:t xml:space="preserve"> </w:t>
      </w:r>
      <w:proofErr w:type="spellStart"/>
      <w:r>
        <w:t>pajamas</w:t>
      </w:r>
      <w:proofErr w:type="spellEnd"/>
      <w:r>
        <w:t xml:space="preserve"> ir </w:t>
      </w:r>
      <w:proofErr w:type="spellStart"/>
      <w:r>
        <w:t>sąnaudas</w:t>
      </w:r>
      <w:proofErr w:type="spellEnd"/>
      <w:r>
        <w:t xml:space="preserve"> </w:t>
      </w:r>
      <w:proofErr w:type="spellStart"/>
      <w:r>
        <w:t>pateikta</w:t>
      </w:r>
      <w:proofErr w:type="spellEnd"/>
      <w:r>
        <w:t xml:space="preserve"> 6-ojo VSAFAS „</w:t>
      </w:r>
      <w:proofErr w:type="spellStart"/>
      <w:r>
        <w:t>Finansinių</w:t>
      </w:r>
      <w:proofErr w:type="spellEnd"/>
      <w:r>
        <w:t xml:space="preserve"> </w:t>
      </w:r>
      <w:proofErr w:type="spellStart"/>
      <w:r>
        <w:t>ataskaitų</w:t>
      </w:r>
      <w:proofErr w:type="spellEnd"/>
      <w:r>
        <w:t xml:space="preserve"> </w:t>
      </w:r>
      <w:proofErr w:type="spellStart"/>
      <w:r>
        <w:t>aiškinamasis</w:t>
      </w:r>
      <w:proofErr w:type="spellEnd"/>
      <w:r>
        <w:t xml:space="preserve"> </w:t>
      </w:r>
      <w:proofErr w:type="spellStart"/>
      <w:r>
        <w:t>raštas</w:t>
      </w:r>
      <w:proofErr w:type="spellEnd"/>
      <w:r>
        <w:t xml:space="preserve">“ 4 </w:t>
      </w:r>
      <w:proofErr w:type="spellStart"/>
      <w:r>
        <w:t>priede</w:t>
      </w:r>
      <w:proofErr w:type="spellEnd"/>
      <w:r>
        <w:t xml:space="preserve">. </w:t>
      </w:r>
      <w:r>
        <w:rPr>
          <w:lang w:val="lt-LT"/>
        </w:rPr>
        <w:t>Finansinės ir investicinės veiklos rezultatą sudaro skirtumas tarp baudų ir delspinigių, palūkanų, dividendų pajamų ir palūkanų sąnaudų už paskolas.</w:t>
      </w:r>
    </w:p>
    <w:p w14:paraId="188F4441" w14:textId="77777777" w:rsidR="007A57FD" w:rsidRPr="001D54ED" w:rsidRDefault="007A57FD">
      <w:pPr>
        <w:pStyle w:val="Pagrindiniotekstotrauka"/>
      </w:pPr>
    </w:p>
    <w:p w14:paraId="4B3A283D" w14:textId="77777777" w:rsidR="007A57FD" w:rsidRPr="001D54ED" w:rsidRDefault="007047D5">
      <w:pPr>
        <w:pStyle w:val="Pagrindiniotekstotrauka"/>
      </w:pPr>
      <w:r w:rsidRPr="001D54ED">
        <w:t>P24 Informacija apie įsipareigojimų dalį eurais ir užsienio valiutomis</w:t>
      </w:r>
    </w:p>
    <w:p w14:paraId="1126869A" w14:textId="77777777" w:rsidR="007A57FD" w:rsidRDefault="007047D5">
      <w:pPr>
        <w:pStyle w:val="Pagrindiniotekstotrauka"/>
      </w:pPr>
      <w:r w:rsidRPr="001D54ED">
        <w:t>Visi Šiaulių miesto savivaldybės iždo įsipareigojimai eurais.</w:t>
      </w:r>
    </w:p>
    <w:p w14:paraId="0E067EA4" w14:textId="77777777" w:rsidR="007A57FD" w:rsidRDefault="007A57FD">
      <w:pPr>
        <w:pStyle w:val="Pagrindiniotekstotrauka"/>
        <w:rPr>
          <w:highlight w:val="yellow"/>
        </w:rPr>
      </w:pPr>
    </w:p>
    <w:p w14:paraId="2A351200" w14:textId="77777777" w:rsidR="007A57FD" w:rsidRDefault="007A57FD">
      <w:pPr>
        <w:pStyle w:val="Pagrindiniotekstotrauka"/>
      </w:pPr>
    </w:p>
    <w:p w14:paraId="51005B39" w14:textId="77777777" w:rsidR="007A57FD" w:rsidRDefault="007A57FD">
      <w:pPr>
        <w:jc w:val="both"/>
        <w:rPr>
          <w:lang w:val="lt-LT"/>
        </w:rPr>
      </w:pPr>
    </w:p>
    <w:p w14:paraId="15B86FA7" w14:textId="77777777" w:rsidR="007A57FD" w:rsidRDefault="007047D5">
      <w:pPr>
        <w:jc w:val="both"/>
      </w:pPr>
      <w:proofErr w:type="spellStart"/>
      <w:r>
        <w:t>Administracijos</w:t>
      </w:r>
      <w:proofErr w:type="spellEnd"/>
      <w:r>
        <w:t xml:space="preserve"> </w:t>
      </w:r>
      <w:proofErr w:type="spellStart"/>
      <w:r>
        <w:t>direktorius</w:t>
      </w:r>
      <w:proofErr w:type="spellEnd"/>
      <w:r>
        <w:tab/>
      </w:r>
      <w:r>
        <w:tab/>
      </w:r>
      <w:r>
        <w:tab/>
      </w:r>
      <w:r>
        <w:tab/>
      </w:r>
      <w:r>
        <w:tab/>
      </w:r>
      <w:r>
        <w:tab/>
      </w:r>
      <w:r>
        <w:tab/>
        <w:t xml:space="preserve">Antanas </w:t>
      </w:r>
      <w:proofErr w:type="spellStart"/>
      <w:r>
        <w:t>Bartulis</w:t>
      </w:r>
      <w:proofErr w:type="spellEnd"/>
    </w:p>
    <w:p w14:paraId="5FA01A41" w14:textId="77777777" w:rsidR="007A57FD" w:rsidRDefault="007A57FD">
      <w:pPr>
        <w:pStyle w:val="Pagrindinistekstas"/>
        <w:spacing w:after="0"/>
      </w:pPr>
    </w:p>
    <w:p w14:paraId="1C1C1F7C" w14:textId="77777777" w:rsidR="007A57FD" w:rsidRDefault="007A57FD">
      <w:pPr>
        <w:pStyle w:val="Pagrindiniotekstotrauka"/>
        <w:ind w:firstLine="0"/>
      </w:pPr>
    </w:p>
    <w:p w14:paraId="7DF092CA" w14:textId="77777777" w:rsidR="007A57FD" w:rsidRDefault="007A57FD">
      <w:pPr>
        <w:pStyle w:val="Pagrindiniotekstotrauka"/>
        <w:ind w:firstLine="0"/>
      </w:pPr>
    </w:p>
    <w:p w14:paraId="113C38CF" w14:textId="77777777" w:rsidR="007A57FD" w:rsidRDefault="007047D5">
      <w:pPr>
        <w:pStyle w:val="Pagrindiniotekstotrauka"/>
        <w:ind w:firstLine="0"/>
      </w:pPr>
      <w:r>
        <w:t>Strateginio planavimo ir finansų skyriaus vedėja</w:t>
      </w:r>
      <w:r>
        <w:tab/>
      </w:r>
      <w:r>
        <w:tab/>
      </w:r>
      <w:r>
        <w:tab/>
      </w:r>
      <w:r>
        <w:tab/>
        <w:t xml:space="preserve">Vaida </w:t>
      </w:r>
      <w:proofErr w:type="spellStart"/>
      <w:r>
        <w:t>Kalasevičienė</w:t>
      </w:r>
      <w:proofErr w:type="spellEnd"/>
    </w:p>
    <w:p w14:paraId="4B662A82" w14:textId="77777777" w:rsidR="004F4679" w:rsidRDefault="004F4679">
      <w:pPr>
        <w:pStyle w:val="Pagrindiniotekstotrauka"/>
        <w:ind w:firstLine="0"/>
      </w:pPr>
    </w:p>
    <w:p w14:paraId="5B81750D" w14:textId="77777777" w:rsidR="00E05166" w:rsidRDefault="00E05166">
      <w:pPr>
        <w:pStyle w:val="Pagrindiniotekstotrauka"/>
        <w:ind w:firstLine="0"/>
      </w:pPr>
    </w:p>
    <w:sectPr w:rsidR="00E05166">
      <w:headerReference w:type="default" r:id="rId8"/>
      <w:pgSz w:w="11906" w:h="16838"/>
      <w:pgMar w:top="1497" w:right="851" w:bottom="1497" w:left="1792" w:header="709" w:footer="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C7EC6" w14:textId="77777777" w:rsidR="00253B39" w:rsidRDefault="00253B39">
      <w:r>
        <w:separator/>
      </w:r>
    </w:p>
  </w:endnote>
  <w:endnote w:type="continuationSeparator" w:id="0">
    <w:p w14:paraId="0A21562C" w14:textId="77777777" w:rsidR="00253B39" w:rsidRDefault="00253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101E3" w14:textId="77777777" w:rsidR="00253B39" w:rsidRDefault="00253B39">
      <w:r>
        <w:separator/>
      </w:r>
    </w:p>
  </w:footnote>
  <w:footnote w:type="continuationSeparator" w:id="0">
    <w:p w14:paraId="3F8EFE75" w14:textId="77777777" w:rsidR="00253B39" w:rsidRDefault="00253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DD6BF8" w14:textId="77777777" w:rsidR="007A57FD" w:rsidRDefault="007047D5">
    <w:pPr>
      <w:pStyle w:val="Antrats"/>
      <w:jc w:val="center"/>
    </w:pPr>
    <w:r>
      <w:fldChar w:fldCharType="begin"/>
    </w:r>
    <w:r>
      <w:instrText>PAGE</w:instrText>
    </w:r>
    <w:r>
      <w:fldChar w:fldCharType="separate"/>
    </w:r>
    <w:r>
      <w:t>4</w:t>
    </w:r>
    <w:r>
      <w:fldChar w:fldCharType="end"/>
    </w:r>
  </w:p>
  <w:p w14:paraId="2C83DEBD" w14:textId="77777777" w:rsidR="007A57FD" w:rsidRDefault="007A57FD">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2F6EAF"/>
    <w:multiLevelType w:val="multilevel"/>
    <w:tmpl w:val="F6FA58A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57F77327"/>
    <w:multiLevelType w:val="multilevel"/>
    <w:tmpl w:val="C7CC6CEC"/>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529636370">
    <w:abstractNumId w:val="1"/>
  </w:num>
  <w:num w:numId="2" w16cid:durableId="13360357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7FD"/>
    <w:rsid w:val="00032C23"/>
    <w:rsid w:val="00053B10"/>
    <w:rsid w:val="00072E69"/>
    <w:rsid w:val="0007597E"/>
    <w:rsid w:val="00077D70"/>
    <w:rsid w:val="000C52C1"/>
    <w:rsid w:val="000F7384"/>
    <w:rsid w:val="001D54ED"/>
    <w:rsid w:val="002358C6"/>
    <w:rsid w:val="00253B39"/>
    <w:rsid w:val="00260E94"/>
    <w:rsid w:val="00263D5D"/>
    <w:rsid w:val="00264C24"/>
    <w:rsid w:val="002B26E2"/>
    <w:rsid w:val="002B3A72"/>
    <w:rsid w:val="002B73E4"/>
    <w:rsid w:val="002D765D"/>
    <w:rsid w:val="002F0899"/>
    <w:rsid w:val="00330CD6"/>
    <w:rsid w:val="00393791"/>
    <w:rsid w:val="003D188C"/>
    <w:rsid w:val="003D7741"/>
    <w:rsid w:val="00407470"/>
    <w:rsid w:val="00425F8B"/>
    <w:rsid w:val="004330A4"/>
    <w:rsid w:val="0047584D"/>
    <w:rsid w:val="004805C9"/>
    <w:rsid w:val="00495710"/>
    <w:rsid w:val="004965DB"/>
    <w:rsid w:val="004A514F"/>
    <w:rsid w:val="004B1D65"/>
    <w:rsid w:val="004E43CD"/>
    <w:rsid w:val="004E54E9"/>
    <w:rsid w:val="004F0BC2"/>
    <w:rsid w:val="004F4679"/>
    <w:rsid w:val="005219AB"/>
    <w:rsid w:val="0053213E"/>
    <w:rsid w:val="00547B90"/>
    <w:rsid w:val="00547CC7"/>
    <w:rsid w:val="00552CD5"/>
    <w:rsid w:val="0056187C"/>
    <w:rsid w:val="005B733A"/>
    <w:rsid w:val="00616C5B"/>
    <w:rsid w:val="00647B2F"/>
    <w:rsid w:val="00681A74"/>
    <w:rsid w:val="0068323B"/>
    <w:rsid w:val="006A2B19"/>
    <w:rsid w:val="006A5DDC"/>
    <w:rsid w:val="006C7B9D"/>
    <w:rsid w:val="006D2C8E"/>
    <w:rsid w:val="006E2B57"/>
    <w:rsid w:val="006F68BA"/>
    <w:rsid w:val="007047D5"/>
    <w:rsid w:val="00726CAA"/>
    <w:rsid w:val="00730219"/>
    <w:rsid w:val="00765921"/>
    <w:rsid w:val="007A57FD"/>
    <w:rsid w:val="007F0367"/>
    <w:rsid w:val="00811598"/>
    <w:rsid w:val="00860E8C"/>
    <w:rsid w:val="008667E0"/>
    <w:rsid w:val="00877C2D"/>
    <w:rsid w:val="00892769"/>
    <w:rsid w:val="0089441C"/>
    <w:rsid w:val="008D4EE8"/>
    <w:rsid w:val="008E2775"/>
    <w:rsid w:val="00914DDA"/>
    <w:rsid w:val="0092071C"/>
    <w:rsid w:val="00990834"/>
    <w:rsid w:val="009C0D94"/>
    <w:rsid w:val="009D2CCE"/>
    <w:rsid w:val="009F6B85"/>
    <w:rsid w:val="00A42055"/>
    <w:rsid w:val="00AA7FDA"/>
    <w:rsid w:val="00B04552"/>
    <w:rsid w:val="00B23F2E"/>
    <w:rsid w:val="00B44AFE"/>
    <w:rsid w:val="00B71139"/>
    <w:rsid w:val="00BC1BB6"/>
    <w:rsid w:val="00C544C8"/>
    <w:rsid w:val="00C87F78"/>
    <w:rsid w:val="00C930C4"/>
    <w:rsid w:val="00C95C54"/>
    <w:rsid w:val="00CB6EB7"/>
    <w:rsid w:val="00CD0DD6"/>
    <w:rsid w:val="00CF603E"/>
    <w:rsid w:val="00D40828"/>
    <w:rsid w:val="00D6663C"/>
    <w:rsid w:val="00DA1848"/>
    <w:rsid w:val="00DA1C71"/>
    <w:rsid w:val="00DA2D90"/>
    <w:rsid w:val="00DC4B91"/>
    <w:rsid w:val="00E02854"/>
    <w:rsid w:val="00E05166"/>
    <w:rsid w:val="00E139C7"/>
    <w:rsid w:val="00E24CBB"/>
    <w:rsid w:val="00E3517E"/>
    <w:rsid w:val="00E75CDB"/>
    <w:rsid w:val="00E76D8B"/>
    <w:rsid w:val="00E82C9C"/>
    <w:rsid w:val="00EC3F91"/>
    <w:rsid w:val="00EC4800"/>
    <w:rsid w:val="00ED2DC8"/>
    <w:rsid w:val="00F14BA0"/>
    <w:rsid w:val="00F3491E"/>
    <w:rsid w:val="00F5192F"/>
    <w:rsid w:val="00FC5350"/>
    <w:rsid w:val="00FD7E0B"/>
    <w:rsid w:val="00FE0A43"/>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FA028"/>
  <w15:docId w15:val="{2F8C884A-B54A-4CBA-B829-58E85823A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uiPriority w:val="99"/>
    <w:qFormat/>
    <w:rsid w:val="00044AC5"/>
    <w:rPr>
      <w:sz w:val="24"/>
      <w:szCs w:val="24"/>
      <w:lang w:val="en-GB"/>
    </w:rPr>
  </w:style>
  <w:style w:type="character" w:customStyle="1" w:styleId="AntratsDiagrama">
    <w:name w:val="Antraštės Diagrama"/>
    <w:link w:val="Antrats"/>
    <w:uiPriority w:val="99"/>
    <w:qFormat/>
    <w:rsid w:val="00921F12"/>
    <w:rPr>
      <w:sz w:val="24"/>
      <w:szCs w:val="24"/>
      <w:lang w:val="en-GB"/>
    </w:rPr>
  </w:style>
  <w:style w:type="character" w:customStyle="1" w:styleId="PoratDiagrama">
    <w:name w:val="Poraštė Diagrama"/>
    <w:link w:val="Porat"/>
    <w:uiPriority w:val="99"/>
    <w:qFormat/>
    <w:rsid w:val="00921F12"/>
    <w:rPr>
      <w:sz w:val="24"/>
      <w:szCs w:val="24"/>
      <w:lang w:val="en-GB"/>
    </w:rPr>
  </w:style>
  <w:style w:type="character" w:customStyle="1" w:styleId="DebesliotekstasDiagrama">
    <w:name w:val="Debesėlio tekstas Diagrama"/>
    <w:link w:val="Debesliotekstas"/>
    <w:uiPriority w:val="99"/>
    <w:semiHidden/>
    <w:qFormat/>
    <w:rsid w:val="008307F4"/>
    <w:rPr>
      <w:rFonts w:ascii="Tahoma" w:hAnsi="Tahoma" w:cs="Tahoma"/>
      <w:sz w:val="16"/>
      <w:szCs w:val="16"/>
      <w:lang w:val="en-GB" w:eastAsia="en-US"/>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iPriority w:val="99"/>
    <w:unhideWhenUsed/>
    <w:rsid w:val="00044AC5"/>
    <w:pPr>
      <w:spacing w:after="12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Pagrindiniotekstotrauka">
    <w:name w:val="Body Text Indent"/>
    <w:basedOn w:val="prastasis"/>
    <w:semiHidden/>
    <w:pPr>
      <w:ind w:firstLine="720"/>
      <w:jc w:val="both"/>
    </w:pPr>
    <w:rPr>
      <w:lang w:val="lt-LT"/>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921F12"/>
    <w:pPr>
      <w:tabs>
        <w:tab w:val="center" w:pos="4986"/>
        <w:tab w:val="right" w:pos="9972"/>
      </w:tabs>
    </w:pPr>
  </w:style>
  <w:style w:type="paragraph" w:styleId="Porat">
    <w:name w:val="footer"/>
    <w:basedOn w:val="prastasis"/>
    <w:link w:val="PoratDiagrama"/>
    <w:uiPriority w:val="99"/>
    <w:unhideWhenUsed/>
    <w:rsid w:val="00921F12"/>
    <w:pPr>
      <w:tabs>
        <w:tab w:val="center" w:pos="4986"/>
        <w:tab w:val="right" w:pos="9972"/>
      </w:tabs>
    </w:pPr>
  </w:style>
  <w:style w:type="paragraph" w:styleId="Debesliotekstas">
    <w:name w:val="Balloon Text"/>
    <w:basedOn w:val="prastasis"/>
    <w:link w:val="DebesliotekstasDiagrama"/>
    <w:uiPriority w:val="99"/>
    <w:semiHidden/>
    <w:unhideWhenUsed/>
    <w:qFormat/>
    <w:rsid w:val="008307F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EC8B2D-F9DC-4EB2-B311-325463086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5802</Words>
  <Characters>3308</Characters>
  <Application>Microsoft Office Word</Application>
  <DocSecurity>4</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Šiaulių m. savivaldybės administracija</Company>
  <LinksUpToDate>false</LinksUpToDate>
  <CharactersWithSpaces>9092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elona.ivanauskiene</dc:creator>
  <cp:lastModifiedBy>Kristina Kečedži</cp:lastModifiedBy>
  <cp:revision>2</cp:revision>
  <cp:lastPrinted>2015-04-09T07:31:00Z</cp:lastPrinted>
  <dcterms:created xsi:type="dcterms:W3CDTF">2026-03-18T12:52:00Z</dcterms:created>
  <dcterms:modified xsi:type="dcterms:W3CDTF">2026-03-18T12:52:00Z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Šiaulių m. savivaldybės administracija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