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EF" w:rsidRPr="009F21EF" w:rsidRDefault="008772A1" w:rsidP="009F21EF">
      <w:pPr>
        <w:pStyle w:val="Sraopastraipa"/>
        <w:numPr>
          <w:ilvl w:val="0"/>
          <w:numId w:val="1"/>
        </w:numPr>
        <w:jc w:val="both"/>
        <w:rPr>
          <w:b/>
        </w:rPr>
      </w:pPr>
      <w:r>
        <w:rPr>
          <w:color w:val="323232"/>
        </w:rPr>
        <w:t xml:space="preserve">AB „Šiaulių energija“ šilumos bazinės kainos dedamosios nustatytos vadovaujantis </w:t>
      </w:r>
      <w:r w:rsidR="009F21EF" w:rsidRPr="009F21EF">
        <w:rPr>
          <w:color w:val="323232"/>
        </w:rPr>
        <w:t xml:space="preserve">Valstybinės kainų ir energetikos kontrolės komisijos 2016 m. gegužės 31 d. nutarimu </w:t>
      </w:r>
      <w:hyperlink r:id="rId5" w:anchor="search=3%2E%09Valstybin%C4%97s%20kain%C5%B3%20ir%20energetikos%20kontrol%C4%97s%20komisijos%202016%20m%2E%20gegu%C5%BE%C4%97s%2031%20d%2E%20nutarimas%20Nr%2E%20O3%2D163" w:history="1">
        <w:r w:rsidR="009F21EF" w:rsidRPr="00591BCB">
          <w:rPr>
            <w:rStyle w:val="Hipersaitas"/>
          </w:rPr>
          <w:t>N</w:t>
        </w:r>
        <w:r w:rsidR="009F21EF" w:rsidRPr="00591BCB">
          <w:rPr>
            <w:rStyle w:val="Hipersaitas"/>
          </w:rPr>
          <w:t>r</w:t>
        </w:r>
        <w:r w:rsidR="009F21EF" w:rsidRPr="00591BCB">
          <w:rPr>
            <w:rStyle w:val="Hipersaitas"/>
          </w:rPr>
          <w:t>. O3-163</w:t>
        </w:r>
      </w:hyperlink>
      <w:r w:rsidR="009F21EF" w:rsidRPr="009F21EF">
        <w:rPr>
          <w:color w:val="323232"/>
        </w:rPr>
        <w:t xml:space="preserve"> „Dėl akcinės bendrovės „Šiaulių energija“ šilumos bazinės kainos dedamųjų nustatymo“</w:t>
      </w:r>
    </w:p>
    <w:p w:rsidR="009F21EF" w:rsidRPr="009F21EF" w:rsidRDefault="009F21EF" w:rsidP="009F21EF">
      <w:pPr>
        <w:pStyle w:val="Sraopastraipa"/>
        <w:numPr>
          <w:ilvl w:val="0"/>
          <w:numId w:val="1"/>
        </w:numPr>
        <w:jc w:val="both"/>
        <w:rPr>
          <w:b/>
        </w:rPr>
      </w:pPr>
      <w:r w:rsidRPr="009F21EF">
        <w:rPr>
          <w:color w:val="323232"/>
        </w:rPr>
        <w:t xml:space="preserve"> </w:t>
      </w:r>
      <w:r w:rsidR="008772A1">
        <w:rPr>
          <w:color w:val="323232"/>
        </w:rPr>
        <w:t xml:space="preserve">AB „Šiaulių energija“ perskaičiuotos šilumos kainų dedamosios nustatytos vadovaujantis </w:t>
      </w:r>
      <w:r w:rsidRPr="009F21EF">
        <w:rPr>
          <w:color w:val="323232"/>
        </w:rPr>
        <w:t>Šiaulių miesto savivaldybės tarybos 2018 m. rugsėjo 6 d. sprendim</w:t>
      </w:r>
      <w:r w:rsidR="000D5D97">
        <w:rPr>
          <w:color w:val="323232"/>
        </w:rPr>
        <w:t>u</w:t>
      </w:r>
      <w:r w:rsidRPr="009F21EF">
        <w:rPr>
          <w:color w:val="323232"/>
        </w:rPr>
        <w:t xml:space="preserve"> Nr. </w:t>
      </w:r>
      <w:hyperlink r:id="rId6" w:history="1">
        <w:r w:rsidRPr="00190BF8">
          <w:rPr>
            <w:rStyle w:val="Hipersaitas"/>
          </w:rPr>
          <w:t>T</w:t>
        </w:r>
        <w:r w:rsidRPr="00190BF8">
          <w:rPr>
            <w:rStyle w:val="Hipersaitas"/>
          </w:rPr>
          <w:t>-</w:t>
        </w:r>
        <w:r w:rsidRPr="00190BF8">
          <w:rPr>
            <w:rStyle w:val="Hipersaitas"/>
          </w:rPr>
          <w:t>285 „Dėl akcinės bendrovės „Šiaulių energija“ perskaičiuotų šilumos kainos dedamųjų nustatymo“</w:t>
        </w:r>
      </w:hyperlink>
    </w:p>
    <w:p w:rsidR="009F21EF" w:rsidRPr="009F21EF" w:rsidRDefault="008772A1" w:rsidP="009F21EF">
      <w:pPr>
        <w:pStyle w:val="Sraopastraipa"/>
        <w:numPr>
          <w:ilvl w:val="0"/>
          <w:numId w:val="1"/>
        </w:numPr>
        <w:jc w:val="both"/>
        <w:rPr>
          <w:b/>
        </w:rPr>
      </w:pPr>
      <w:r>
        <w:rPr>
          <w:color w:val="323232"/>
        </w:rPr>
        <w:t>AB „Šiaulių energija“ karšto vandens kainos dedamosios</w:t>
      </w:r>
      <w:bookmarkStart w:id="0" w:name="_GoBack"/>
      <w:bookmarkEnd w:id="0"/>
      <w:r>
        <w:rPr>
          <w:color w:val="323232"/>
        </w:rPr>
        <w:t xml:space="preserve"> nustatytos vadovaujantis </w:t>
      </w:r>
      <w:r w:rsidR="009F21EF" w:rsidRPr="009F21EF">
        <w:rPr>
          <w:color w:val="323232"/>
        </w:rPr>
        <w:t xml:space="preserve">Valstybinės kainų ir energetikos kontrolės komisijos 2018 m. lapkričio 22 d. nutarimu Nr. </w:t>
      </w:r>
      <w:hyperlink r:id="rId7" w:anchor="search=O3E%2D400" w:history="1">
        <w:r w:rsidR="009F21EF" w:rsidRPr="00591BCB">
          <w:rPr>
            <w:rStyle w:val="Hipersaitas"/>
          </w:rPr>
          <w:t>O3</w:t>
        </w:r>
        <w:r w:rsidR="009F21EF" w:rsidRPr="00591BCB">
          <w:rPr>
            <w:rStyle w:val="Hipersaitas"/>
          </w:rPr>
          <w:t>E</w:t>
        </w:r>
        <w:r w:rsidR="009F21EF" w:rsidRPr="00591BCB">
          <w:rPr>
            <w:rStyle w:val="Hipersaitas"/>
          </w:rPr>
          <w:t>-400</w:t>
        </w:r>
      </w:hyperlink>
      <w:r w:rsidR="009F21EF" w:rsidRPr="009F21EF">
        <w:rPr>
          <w:color w:val="323232"/>
        </w:rPr>
        <w:t xml:space="preserve"> „Dėl akcinės bendrovės „Šiaulių energija“ karšto vandens kainos dedamųjų nustatymo“</w:t>
      </w:r>
      <w:r w:rsidR="009F21EF">
        <w:rPr>
          <w:color w:val="323232"/>
        </w:rPr>
        <w:t>.</w:t>
      </w:r>
    </w:p>
    <w:p w:rsidR="009F21EF" w:rsidRDefault="009F21EF">
      <w:pPr>
        <w:rPr>
          <w:b/>
        </w:rPr>
      </w:pPr>
    </w:p>
    <w:p w:rsidR="009F21EF" w:rsidRDefault="009F21EF">
      <w:pPr>
        <w:rPr>
          <w:b/>
        </w:rPr>
      </w:pPr>
    </w:p>
    <w:p w:rsidR="00FA7A13" w:rsidRPr="00BE6624" w:rsidRDefault="00BE6624">
      <w:pPr>
        <w:rPr>
          <w:b/>
        </w:rPr>
      </w:pPr>
      <w:r w:rsidRPr="00BE6624">
        <w:rPr>
          <w:b/>
        </w:rPr>
        <w:t xml:space="preserve"> </w:t>
      </w:r>
      <w:r w:rsidR="000D5D97">
        <w:rPr>
          <w:b/>
        </w:rPr>
        <w:t xml:space="preserve">                                                                            </w:t>
      </w:r>
      <w:r w:rsidRPr="00BE6624">
        <w:rPr>
          <w:b/>
        </w:rPr>
        <w:t xml:space="preserve">2019 M. </w:t>
      </w:r>
      <w:r w:rsidR="00FA7A13" w:rsidRPr="00BE6624">
        <w:rPr>
          <w:b/>
        </w:rPr>
        <w:t xml:space="preserve">ŠILUMOS KAINOS </w:t>
      </w:r>
      <w:r w:rsidRPr="00BE6624">
        <w:rPr>
          <w:b/>
        </w:rPr>
        <w:t xml:space="preserve"> (be PVM) </w:t>
      </w:r>
    </w:p>
    <w:p w:rsidR="00BE6624" w:rsidRDefault="00BE6624"/>
    <w:tbl>
      <w:tblPr>
        <w:tblStyle w:val="Lentelstinklelis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850"/>
        <w:gridCol w:w="851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0D5D97" w:rsidTr="000D5D97">
        <w:tc>
          <w:tcPr>
            <w:tcW w:w="704" w:type="dxa"/>
          </w:tcPr>
          <w:p w:rsidR="000D5D97" w:rsidRDefault="000D5D97"/>
        </w:tc>
        <w:tc>
          <w:tcPr>
            <w:tcW w:w="4253" w:type="dxa"/>
          </w:tcPr>
          <w:p w:rsidR="000D5D97" w:rsidRPr="00FA7A13" w:rsidRDefault="000D5D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5D97" w:rsidRPr="00FA7A13" w:rsidRDefault="000D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</w:p>
        </w:tc>
        <w:tc>
          <w:tcPr>
            <w:tcW w:w="851" w:type="dxa"/>
          </w:tcPr>
          <w:p w:rsidR="000D5D97" w:rsidRPr="00FA7A13" w:rsidRDefault="000D5D97" w:rsidP="00FA7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</w:p>
        </w:tc>
        <w:tc>
          <w:tcPr>
            <w:tcW w:w="850" w:type="dxa"/>
          </w:tcPr>
          <w:p w:rsidR="000D5D97" w:rsidRPr="00FA7A13" w:rsidRDefault="000D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</w:t>
            </w:r>
          </w:p>
        </w:tc>
        <w:tc>
          <w:tcPr>
            <w:tcW w:w="851" w:type="dxa"/>
          </w:tcPr>
          <w:p w:rsidR="000D5D97" w:rsidRPr="00FA7A13" w:rsidRDefault="000D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</w:t>
            </w:r>
          </w:p>
        </w:tc>
        <w:tc>
          <w:tcPr>
            <w:tcW w:w="850" w:type="dxa"/>
          </w:tcPr>
          <w:p w:rsidR="000D5D97" w:rsidRPr="00FA7A13" w:rsidRDefault="000D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</w:p>
        </w:tc>
        <w:tc>
          <w:tcPr>
            <w:tcW w:w="851" w:type="dxa"/>
          </w:tcPr>
          <w:p w:rsidR="000D5D97" w:rsidRPr="00FA7A13" w:rsidRDefault="000D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</w:t>
            </w:r>
          </w:p>
        </w:tc>
        <w:tc>
          <w:tcPr>
            <w:tcW w:w="992" w:type="dxa"/>
          </w:tcPr>
          <w:p w:rsidR="000D5D97" w:rsidRPr="00FA7A13" w:rsidRDefault="000D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</w:t>
            </w:r>
          </w:p>
        </w:tc>
        <w:tc>
          <w:tcPr>
            <w:tcW w:w="992" w:type="dxa"/>
          </w:tcPr>
          <w:p w:rsidR="000D5D97" w:rsidRDefault="000D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</w:t>
            </w:r>
          </w:p>
        </w:tc>
        <w:tc>
          <w:tcPr>
            <w:tcW w:w="992" w:type="dxa"/>
          </w:tcPr>
          <w:p w:rsidR="000D5D97" w:rsidRPr="00FA7A13" w:rsidRDefault="000D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</w:p>
        </w:tc>
        <w:tc>
          <w:tcPr>
            <w:tcW w:w="993" w:type="dxa"/>
          </w:tcPr>
          <w:p w:rsidR="000D5D97" w:rsidRPr="00FA7A13" w:rsidRDefault="000D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</w:tr>
      <w:tr w:rsidR="000D5D97" w:rsidTr="000D5D97">
        <w:tc>
          <w:tcPr>
            <w:tcW w:w="704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 w:rsidRPr="00BE662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 w:rsidRPr="00BE6624">
              <w:rPr>
                <w:sz w:val="22"/>
                <w:szCs w:val="22"/>
              </w:rPr>
              <w:t>Šilumos kaina</w:t>
            </w:r>
            <w:r>
              <w:rPr>
                <w:sz w:val="22"/>
                <w:szCs w:val="22"/>
              </w:rPr>
              <w:t xml:space="preserve"> ct/kWh</w:t>
            </w:r>
          </w:p>
        </w:tc>
        <w:tc>
          <w:tcPr>
            <w:tcW w:w="850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851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850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4,98</w:t>
            </w:r>
          </w:p>
        </w:tc>
        <w:tc>
          <w:tcPr>
            <w:tcW w:w="851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4,90</w:t>
            </w:r>
          </w:p>
        </w:tc>
        <w:tc>
          <w:tcPr>
            <w:tcW w:w="850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4,99</w:t>
            </w:r>
          </w:p>
        </w:tc>
        <w:tc>
          <w:tcPr>
            <w:tcW w:w="851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3,98</w:t>
            </w:r>
          </w:p>
        </w:tc>
        <w:tc>
          <w:tcPr>
            <w:tcW w:w="992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  <w:tc>
          <w:tcPr>
            <w:tcW w:w="992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3,72</w:t>
            </w:r>
          </w:p>
        </w:tc>
        <w:tc>
          <w:tcPr>
            <w:tcW w:w="992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3,65</w:t>
            </w:r>
          </w:p>
        </w:tc>
        <w:tc>
          <w:tcPr>
            <w:tcW w:w="993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 w:rsidRPr="00BE6624">
              <w:rPr>
                <w:sz w:val="22"/>
                <w:szCs w:val="22"/>
              </w:rPr>
              <w:t>3,59</w:t>
            </w:r>
          </w:p>
        </w:tc>
      </w:tr>
      <w:tr w:rsidR="000D5D97" w:rsidTr="000D5D97">
        <w:tc>
          <w:tcPr>
            <w:tcW w:w="704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 w:rsidRPr="00BE6624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0D5D97" w:rsidRPr="00BE6624" w:rsidRDefault="000D5D97" w:rsidP="003E7C6B">
            <w:pPr>
              <w:rPr>
                <w:sz w:val="22"/>
                <w:szCs w:val="22"/>
              </w:rPr>
            </w:pPr>
            <w:r w:rsidRPr="00BE6624">
              <w:rPr>
                <w:sz w:val="22"/>
                <w:szCs w:val="22"/>
              </w:rPr>
              <w:t xml:space="preserve">Karšto vandens kaina Šiaulių miesto </w:t>
            </w:r>
            <w:r>
              <w:rPr>
                <w:sz w:val="22"/>
                <w:szCs w:val="22"/>
              </w:rPr>
              <w:t xml:space="preserve">vartotojams </w:t>
            </w:r>
            <w:r w:rsidRPr="00BE6624">
              <w:rPr>
                <w:sz w:val="22"/>
                <w:szCs w:val="22"/>
              </w:rPr>
              <w:t>daugiabučiuose namuose</w:t>
            </w:r>
            <w:r>
              <w:rPr>
                <w:sz w:val="22"/>
                <w:szCs w:val="22"/>
              </w:rPr>
              <w:t xml:space="preserve"> </w:t>
            </w:r>
            <w:r w:rsidR="0017461C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/m</w:t>
            </w:r>
            <w:r w:rsidRPr="003E7C6B">
              <w:rPr>
                <w:kern w:val="22"/>
                <w:sz w:val="22"/>
                <w:szCs w:val="22"/>
                <w:vertAlign w:val="superscript"/>
              </w:rPr>
              <w:t>3</w:t>
            </w:r>
            <w:r w:rsidR="0017461C" w:rsidRPr="0017461C">
              <w:rPr>
                <w:kern w:val="22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4,76</w:t>
            </w:r>
          </w:p>
        </w:tc>
        <w:tc>
          <w:tcPr>
            <w:tcW w:w="851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4,76</w:t>
            </w:r>
          </w:p>
        </w:tc>
        <w:tc>
          <w:tcPr>
            <w:tcW w:w="850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4,79</w:t>
            </w:r>
          </w:p>
        </w:tc>
        <w:tc>
          <w:tcPr>
            <w:tcW w:w="851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850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4,79</w:t>
            </w:r>
          </w:p>
        </w:tc>
        <w:tc>
          <w:tcPr>
            <w:tcW w:w="851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  <w:tc>
          <w:tcPr>
            <w:tcW w:w="992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4,19</w:t>
            </w:r>
          </w:p>
        </w:tc>
        <w:tc>
          <w:tcPr>
            <w:tcW w:w="992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992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4,12</w:t>
            </w:r>
          </w:p>
        </w:tc>
        <w:tc>
          <w:tcPr>
            <w:tcW w:w="993" w:type="dxa"/>
          </w:tcPr>
          <w:p w:rsidR="000D5D97" w:rsidRPr="00BE6624" w:rsidRDefault="000D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4,09</w:t>
            </w:r>
          </w:p>
        </w:tc>
      </w:tr>
      <w:tr w:rsidR="000D5D97" w:rsidTr="000D5D97">
        <w:tc>
          <w:tcPr>
            <w:tcW w:w="704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 w:rsidRPr="00BE6624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0D5D97" w:rsidRPr="00BE6624" w:rsidRDefault="000D5D97" w:rsidP="003E7C6B">
            <w:pPr>
              <w:rPr>
                <w:sz w:val="22"/>
                <w:szCs w:val="22"/>
              </w:rPr>
            </w:pPr>
            <w:r w:rsidRPr="00BE6624">
              <w:rPr>
                <w:sz w:val="22"/>
                <w:szCs w:val="22"/>
              </w:rPr>
              <w:t xml:space="preserve">Karšto vandens kaina Šiaulių miesto </w:t>
            </w:r>
            <w:r>
              <w:rPr>
                <w:sz w:val="22"/>
                <w:szCs w:val="22"/>
              </w:rPr>
              <w:t xml:space="preserve">kitiems vartotojams </w:t>
            </w:r>
            <w:r w:rsidR="0017461C">
              <w:rPr>
                <w:sz w:val="22"/>
                <w:szCs w:val="22"/>
              </w:rPr>
              <w:t>(</w:t>
            </w:r>
            <w:proofErr w:type="spellStart"/>
            <w:r w:rsidR="0017461C">
              <w:rPr>
                <w:sz w:val="22"/>
                <w:szCs w:val="22"/>
              </w:rPr>
              <w:t>Eur</w:t>
            </w:r>
            <w:proofErr w:type="spellEnd"/>
            <w:r w:rsidR="0017461C">
              <w:rPr>
                <w:sz w:val="22"/>
                <w:szCs w:val="22"/>
              </w:rPr>
              <w:t>/m</w:t>
            </w:r>
            <w:r w:rsidR="0017461C" w:rsidRPr="003E7C6B">
              <w:rPr>
                <w:kern w:val="22"/>
                <w:sz w:val="22"/>
                <w:szCs w:val="22"/>
                <w:vertAlign w:val="superscript"/>
              </w:rPr>
              <w:t>3</w:t>
            </w:r>
            <w:r w:rsidR="0017461C" w:rsidRPr="0017461C">
              <w:rPr>
                <w:kern w:val="22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4,71</w:t>
            </w:r>
          </w:p>
        </w:tc>
        <w:tc>
          <w:tcPr>
            <w:tcW w:w="851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4,71</w:t>
            </w:r>
          </w:p>
        </w:tc>
        <w:tc>
          <w:tcPr>
            <w:tcW w:w="850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4,74</w:t>
            </w:r>
          </w:p>
        </w:tc>
        <w:tc>
          <w:tcPr>
            <w:tcW w:w="851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4,70</w:t>
            </w:r>
          </w:p>
        </w:tc>
        <w:tc>
          <w:tcPr>
            <w:tcW w:w="850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4,74</w:t>
            </w:r>
          </w:p>
        </w:tc>
        <w:tc>
          <w:tcPr>
            <w:tcW w:w="851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4,23</w:t>
            </w:r>
          </w:p>
        </w:tc>
        <w:tc>
          <w:tcPr>
            <w:tcW w:w="992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992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4,26</w:t>
            </w:r>
          </w:p>
        </w:tc>
        <w:tc>
          <w:tcPr>
            <w:tcW w:w="992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4,23</w:t>
            </w:r>
          </w:p>
        </w:tc>
        <w:tc>
          <w:tcPr>
            <w:tcW w:w="993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</w:tr>
      <w:tr w:rsidR="000D5D97" w:rsidTr="000D5D97">
        <w:tc>
          <w:tcPr>
            <w:tcW w:w="704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 w:rsidRPr="00BE6624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 w:rsidRPr="00BE6624">
              <w:rPr>
                <w:sz w:val="22"/>
                <w:szCs w:val="22"/>
              </w:rPr>
              <w:t xml:space="preserve">Karšto vandens kaina Šiaulių miesto </w:t>
            </w:r>
            <w:r>
              <w:rPr>
                <w:sz w:val="22"/>
                <w:szCs w:val="22"/>
              </w:rPr>
              <w:t>kitiems vartotojams ne</w:t>
            </w:r>
            <w:r w:rsidRPr="00BE6624">
              <w:rPr>
                <w:sz w:val="22"/>
                <w:szCs w:val="22"/>
              </w:rPr>
              <w:t>daugiabučiuose namuose</w:t>
            </w:r>
            <w:r w:rsidR="0017461C">
              <w:rPr>
                <w:sz w:val="22"/>
                <w:szCs w:val="22"/>
              </w:rPr>
              <w:t xml:space="preserve"> (</w:t>
            </w:r>
            <w:proofErr w:type="spellStart"/>
            <w:r w:rsidR="0017461C">
              <w:rPr>
                <w:sz w:val="22"/>
                <w:szCs w:val="22"/>
              </w:rPr>
              <w:t>Eur</w:t>
            </w:r>
            <w:proofErr w:type="spellEnd"/>
            <w:r w:rsidR="0017461C">
              <w:rPr>
                <w:sz w:val="22"/>
                <w:szCs w:val="22"/>
              </w:rPr>
              <w:t>/m</w:t>
            </w:r>
            <w:r w:rsidR="0017461C" w:rsidRPr="003E7C6B">
              <w:rPr>
                <w:kern w:val="22"/>
                <w:sz w:val="22"/>
                <w:szCs w:val="22"/>
                <w:vertAlign w:val="superscript"/>
              </w:rPr>
              <w:t>3</w:t>
            </w:r>
            <w:r w:rsidR="0017461C" w:rsidRPr="0017461C">
              <w:rPr>
                <w:kern w:val="22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4,22</w:t>
            </w:r>
          </w:p>
        </w:tc>
        <w:tc>
          <w:tcPr>
            <w:tcW w:w="992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4,19</w:t>
            </w:r>
          </w:p>
        </w:tc>
        <w:tc>
          <w:tcPr>
            <w:tcW w:w="993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</w:tr>
      <w:tr w:rsidR="000D5D97" w:rsidTr="000D5D97">
        <w:tc>
          <w:tcPr>
            <w:tcW w:w="704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 w:rsidRPr="00BE6624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Karšto vandens kaina Kuršėnų, Kužių ir Kairių miestelių vartotojams daugiabučiuose namuose </w:t>
            </w:r>
            <w:r w:rsidR="0017461C">
              <w:rPr>
                <w:sz w:val="22"/>
                <w:szCs w:val="22"/>
              </w:rPr>
              <w:t>(</w:t>
            </w:r>
            <w:proofErr w:type="spellStart"/>
            <w:r w:rsidR="0017461C">
              <w:rPr>
                <w:sz w:val="22"/>
                <w:szCs w:val="22"/>
              </w:rPr>
              <w:t>Eur</w:t>
            </w:r>
            <w:proofErr w:type="spellEnd"/>
            <w:r w:rsidR="0017461C">
              <w:rPr>
                <w:sz w:val="22"/>
                <w:szCs w:val="22"/>
              </w:rPr>
              <w:t>/m</w:t>
            </w:r>
            <w:r w:rsidR="0017461C" w:rsidRPr="003E7C6B">
              <w:rPr>
                <w:kern w:val="22"/>
                <w:sz w:val="22"/>
                <w:szCs w:val="22"/>
                <w:vertAlign w:val="superscript"/>
              </w:rPr>
              <w:t>3</w:t>
            </w:r>
            <w:r w:rsidR="0017461C" w:rsidRPr="0017461C">
              <w:rPr>
                <w:kern w:val="22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5,37</w:t>
            </w:r>
          </w:p>
        </w:tc>
        <w:tc>
          <w:tcPr>
            <w:tcW w:w="851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5,37</w:t>
            </w:r>
          </w:p>
        </w:tc>
        <w:tc>
          <w:tcPr>
            <w:tcW w:w="850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851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5,36</w:t>
            </w:r>
          </w:p>
        </w:tc>
        <w:tc>
          <w:tcPr>
            <w:tcW w:w="850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851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</w:t>
            </w:r>
          </w:p>
        </w:tc>
        <w:tc>
          <w:tcPr>
            <w:tcW w:w="992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4,81</w:t>
            </w:r>
          </w:p>
        </w:tc>
        <w:tc>
          <w:tcPr>
            <w:tcW w:w="992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4,71</w:t>
            </w:r>
          </w:p>
        </w:tc>
        <w:tc>
          <w:tcPr>
            <w:tcW w:w="993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4,68</w:t>
            </w:r>
          </w:p>
        </w:tc>
      </w:tr>
      <w:tr w:rsidR="000D5D97" w:rsidTr="000D5D97">
        <w:tc>
          <w:tcPr>
            <w:tcW w:w="704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 w:rsidRPr="00BE6624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Karšto vandens kaina Kuršėnų, Kužių ir Kairių miestelių kitiems vartotojams </w:t>
            </w:r>
            <w:r w:rsidR="0017461C">
              <w:rPr>
                <w:sz w:val="22"/>
                <w:szCs w:val="22"/>
              </w:rPr>
              <w:t>(Eur/m</w:t>
            </w:r>
            <w:r w:rsidR="0017461C" w:rsidRPr="003E7C6B">
              <w:rPr>
                <w:kern w:val="22"/>
                <w:sz w:val="22"/>
                <w:szCs w:val="22"/>
                <w:vertAlign w:val="superscript"/>
              </w:rPr>
              <w:t>3</w:t>
            </w:r>
            <w:r w:rsidR="0017461C" w:rsidRPr="0017461C">
              <w:rPr>
                <w:kern w:val="22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5,31</w:t>
            </w:r>
          </w:p>
        </w:tc>
        <w:tc>
          <w:tcPr>
            <w:tcW w:w="851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5,31</w:t>
            </w:r>
          </w:p>
        </w:tc>
        <w:tc>
          <w:tcPr>
            <w:tcW w:w="850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5,34</w:t>
            </w:r>
          </w:p>
        </w:tc>
        <w:tc>
          <w:tcPr>
            <w:tcW w:w="851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</w:t>
            </w:r>
          </w:p>
        </w:tc>
        <w:tc>
          <w:tcPr>
            <w:tcW w:w="850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5,35</w:t>
            </w:r>
          </w:p>
        </w:tc>
        <w:tc>
          <w:tcPr>
            <w:tcW w:w="851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4,83</w:t>
            </w:r>
          </w:p>
        </w:tc>
        <w:tc>
          <w:tcPr>
            <w:tcW w:w="992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4,76</w:t>
            </w:r>
          </w:p>
        </w:tc>
        <w:tc>
          <w:tcPr>
            <w:tcW w:w="992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4,70</w:t>
            </w:r>
          </w:p>
        </w:tc>
        <w:tc>
          <w:tcPr>
            <w:tcW w:w="992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4,66</w:t>
            </w:r>
          </w:p>
        </w:tc>
        <w:tc>
          <w:tcPr>
            <w:tcW w:w="993" w:type="dxa"/>
          </w:tcPr>
          <w:p w:rsidR="000D5D97" w:rsidRPr="00BE6624" w:rsidRDefault="000D5D97" w:rsidP="00BE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4,63</w:t>
            </w:r>
          </w:p>
        </w:tc>
      </w:tr>
    </w:tbl>
    <w:p w:rsidR="00FA7A13" w:rsidRDefault="00FA7A13"/>
    <w:sectPr w:rsidR="00FA7A13" w:rsidSect="00FA7A1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19E"/>
    <w:multiLevelType w:val="hybridMultilevel"/>
    <w:tmpl w:val="7C2C3424"/>
    <w:lvl w:ilvl="0" w:tplc="6A944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2323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13"/>
    <w:rsid w:val="000D5D97"/>
    <w:rsid w:val="0017461C"/>
    <w:rsid w:val="00190BF8"/>
    <w:rsid w:val="003E0BC1"/>
    <w:rsid w:val="003E7C6B"/>
    <w:rsid w:val="00555548"/>
    <w:rsid w:val="00591BCB"/>
    <w:rsid w:val="0070594D"/>
    <w:rsid w:val="007D4AE6"/>
    <w:rsid w:val="008772A1"/>
    <w:rsid w:val="009F1B38"/>
    <w:rsid w:val="009F21EF"/>
    <w:rsid w:val="00BE6624"/>
    <w:rsid w:val="00CF352F"/>
    <w:rsid w:val="00D52A80"/>
    <w:rsid w:val="00D767E9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5B14-1F0C-4558-BBF5-E87900F0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352F"/>
    <w:pPr>
      <w:widowControl w:val="0"/>
      <w:suppressAutoHyphens/>
    </w:pPr>
    <w:rPr>
      <w:kern w:val="1"/>
      <w:sz w:val="24"/>
      <w:szCs w:val="24"/>
    </w:rPr>
  </w:style>
  <w:style w:type="paragraph" w:styleId="Antrat1">
    <w:name w:val="heading 1"/>
    <w:basedOn w:val="prastasis"/>
    <w:next w:val="Pagrindinistekstas"/>
    <w:link w:val="Antrat1Diagrama"/>
    <w:qFormat/>
    <w:rsid w:val="00CF352F"/>
    <w:pPr>
      <w:keepNext/>
      <w:spacing w:before="240" w:after="120"/>
      <w:outlineLvl w:val="0"/>
    </w:pPr>
    <w:rPr>
      <w:rFonts w:eastAsia="Times New Roman" w:cs="Tahoma"/>
      <w:b/>
      <w:bCs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F352F"/>
    <w:rPr>
      <w:rFonts w:cs="Tahoma"/>
      <w:b/>
      <w:bCs/>
      <w:kern w:val="1"/>
      <w:sz w:val="48"/>
      <w:szCs w:val="4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F35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F352F"/>
    <w:rPr>
      <w:rFonts w:eastAsia="Andale Sans UI"/>
      <w:kern w:val="1"/>
      <w:sz w:val="24"/>
      <w:szCs w:val="24"/>
    </w:rPr>
  </w:style>
  <w:style w:type="paragraph" w:styleId="Pavadinimas">
    <w:name w:val="Title"/>
    <w:basedOn w:val="prastasis"/>
    <w:next w:val="Paantrat"/>
    <w:link w:val="PavadinimasDiagrama"/>
    <w:qFormat/>
    <w:rsid w:val="00CF352F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rsid w:val="00CF352F"/>
    <w:rPr>
      <w:rFonts w:ascii="Arial" w:eastAsia="Andale Sans UI" w:hAnsi="Arial" w:cs="Tahoma"/>
      <w:kern w:val="1"/>
      <w:sz w:val="28"/>
      <w:szCs w:val="28"/>
    </w:rPr>
  </w:style>
  <w:style w:type="paragraph" w:styleId="Paantrat">
    <w:name w:val="Subtitle"/>
    <w:basedOn w:val="prastasis"/>
    <w:next w:val="Pagrindinistekstas"/>
    <w:link w:val="PaantratDiagrama"/>
    <w:qFormat/>
    <w:rsid w:val="00CF352F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rsid w:val="00CF352F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Grietas">
    <w:name w:val="Strong"/>
    <w:qFormat/>
    <w:rsid w:val="00CF352F"/>
    <w:rPr>
      <w:b/>
      <w:bCs/>
    </w:rPr>
  </w:style>
  <w:style w:type="table" w:styleId="Lentelstinklelis">
    <w:name w:val="Table Grid"/>
    <w:basedOn w:val="prastojilentel"/>
    <w:uiPriority w:val="39"/>
    <w:rsid w:val="00FA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21E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F1B38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05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ula.lt/Docs/nutarimas_2018_4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49fca920b1cc11e88f64a5ecc703f89b/asr" TargetMode="External"/><Relationship Id="rId5" Type="http://schemas.openxmlformats.org/officeDocument/2006/relationships/hyperlink" Target="https://www.regula.lt/Docs/nutarimas_2016_163_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Balsienė</dc:creator>
  <cp:keywords/>
  <dc:description/>
  <cp:lastModifiedBy>Ligita Balsienė</cp:lastModifiedBy>
  <cp:revision>7</cp:revision>
  <dcterms:created xsi:type="dcterms:W3CDTF">2019-10-04T08:07:00Z</dcterms:created>
  <dcterms:modified xsi:type="dcterms:W3CDTF">2019-10-07T05:39:00Z</dcterms:modified>
</cp:coreProperties>
</file>